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736C4F" w14:textId="77777777" w:rsidR="00614D62" w:rsidRPr="00614D62" w:rsidRDefault="00614D62" w:rsidP="00614D62">
      <w:pPr>
        <w:jc w:val="right"/>
        <w:rPr>
          <w:rFonts w:ascii="Sylfaen" w:eastAsia="Calibri" w:hAnsi="Sylfaen"/>
          <w:lang w:val="ka-GE"/>
        </w:rPr>
      </w:pPr>
      <w:r w:rsidRPr="00614D62">
        <w:rPr>
          <w:rFonts w:ascii="Sylfaen" w:eastAsia="Calibri" w:hAnsi="Sylfaen"/>
          <w:lang w:val="ka-GE"/>
        </w:rPr>
        <w:t xml:space="preserve">პროფესიული საგანმანათლებლო პროგრამის  </w:t>
      </w:r>
    </w:p>
    <w:p w14:paraId="020EECD8" w14:textId="5F1F65F6" w:rsidR="00614D62" w:rsidRPr="00614D62" w:rsidRDefault="00614D62" w:rsidP="00614D62">
      <w:pPr>
        <w:jc w:val="right"/>
        <w:rPr>
          <w:rFonts w:ascii="Sylfaen" w:eastAsia="Calibri" w:hAnsi="Sylfaen"/>
          <w:lang w:val="ka-GE"/>
        </w:rPr>
      </w:pPr>
      <w:r w:rsidRPr="00614D62">
        <w:rPr>
          <w:rFonts w:ascii="Sylfaen" w:eastAsia="Calibri" w:hAnsi="Sylfaen"/>
          <w:lang w:val="ka-GE"/>
        </w:rPr>
        <w:t xml:space="preserve">                                                                                                                                                                     </w:t>
      </w:r>
      <w:r w:rsidRPr="00614D62">
        <w:rPr>
          <w:rFonts w:ascii="Sylfaen" w:eastAsia="Calibri" w:hAnsi="Sylfaen"/>
          <w:lang w:val="en-US"/>
        </w:rPr>
        <w:t xml:space="preserve">  </w:t>
      </w:r>
      <w:proofErr w:type="spellStart"/>
      <w:proofErr w:type="gramStart"/>
      <w:r w:rsidRPr="00614D62">
        <w:rPr>
          <w:rFonts w:ascii="Sylfaen" w:eastAsia="Calibri" w:hAnsi="Sylfaen"/>
          <w:lang w:val="en-US"/>
        </w:rPr>
        <w:t>დანართი</w:t>
      </w:r>
      <w:proofErr w:type="spellEnd"/>
      <w:r w:rsidRPr="00614D62">
        <w:rPr>
          <w:rFonts w:ascii="Sylfaen" w:eastAsia="Calibri" w:hAnsi="Sylfaen"/>
          <w:lang w:val="ka-GE"/>
        </w:rPr>
        <w:t xml:space="preserve">  №</w:t>
      </w:r>
      <w:proofErr w:type="gramEnd"/>
      <w:r w:rsidRPr="00614D62">
        <w:rPr>
          <w:rFonts w:ascii="Sylfaen" w:eastAsia="Calibri" w:hAnsi="Sylfaen"/>
          <w:lang w:val="ka-GE"/>
        </w:rPr>
        <w:t xml:space="preserve"> </w:t>
      </w:r>
      <w:r w:rsidRPr="00614D62">
        <w:rPr>
          <w:rFonts w:ascii="Sylfaen" w:eastAsia="Calibri" w:hAnsi="Sylfaen"/>
          <w:lang w:val="en-US"/>
        </w:rPr>
        <w:t>1</w:t>
      </w:r>
      <w:r>
        <w:rPr>
          <w:rFonts w:ascii="Sylfaen" w:eastAsia="Calibri" w:hAnsi="Sylfaen"/>
          <w:lang w:val="ka-GE"/>
        </w:rPr>
        <w:t>0</w:t>
      </w:r>
      <w:r w:rsidRPr="00614D62">
        <w:rPr>
          <w:rFonts w:ascii="Sylfaen" w:eastAsia="Calibri" w:hAnsi="Sylfaen"/>
          <w:lang w:val="ka-GE"/>
        </w:rPr>
        <w:t xml:space="preserve"> </w:t>
      </w:r>
    </w:p>
    <w:p w14:paraId="11A0BB4A" w14:textId="77777777" w:rsidR="00614D62" w:rsidRPr="00614D62" w:rsidRDefault="00614D62" w:rsidP="00614D62">
      <w:pPr>
        <w:rPr>
          <w:rFonts w:ascii="Sylfaen" w:eastAsia="Calibri" w:hAnsi="Sylfaen"/>
          <w:lang w:val="ka-GE"/>
        </w:rPr>
      </w:pPr>
    </w:p>
    <w:p w14:paraId="5E3DCECA" w14:textId="77777777" w:rsidR="00614D62" w:rsidRPr="00614D62" w:rsidRDefault="00614D62" w:rsidP="00614D62">
      <w:pPr>
        <w:spacing w:after="0" w:line="240" w:lineRule="auto"/>
        <w:jc w:val="center"/>
        <w:rPr>
          <w:rFonts w:ascii="Sylfaen" w:eastAsia="Calibri" w:hAnsi="Sylfaen" w:cs="Arial"/>
          <w:sz w:val="24"/>
          <w:szCs w:val="24"/>
          <w:lang w:val="en-US"/>
        </w:rPr>
      </w:pPr>
      <w:r w:rsidRPr="00614D62">
        <w:rPr>
          <w:rFonts w:ascii="Sylfaen" w:eastAsia="Calibri" w:hAnsi="Sylfaen" w:cs="Arial"/>
          <w:sz w:val="24"/>
          <w:szCs w:val="24"/>
          <w:lang w:val="en-US"/>
        </w:rPr>
        <w:tab/>
      </w:r>
    </w:p>
    <w:p w14:paraId="0433021D" w14:textId="5E1D61D0" w:rsidR="00614D62" w:rsidRPr="00614D62" w:rsidRDefault="00614D62" w:rsidP="00614D62">
      <w:pPr>
        <w:jc w:val="center"/>
        <w:rPr>
          <w:rFonts w:ascii="Sylfaen" w:eastAsia="Calibri" w:hAnsi="Sylfaen"/>
          <w:sz w:val="24"/>
          <w:szCs w:val="24"/>
          <w:lang w:val="ka-GE"/>
        </w:rPr>
      </w:pPr>
      <w:r w:rsidRPr="00614D62">
        <w:rPr>
          <w:rFonts w:ascii="Sylfaen" w:eastAsia="Calibri" w:hAnsi="Sylfaen" w:cs="Arial"/>
          <w:sz w:val="24"/>
          <w:szCs w:val="24"/>
          <w:lang w:val="en-US"/>
        </w:rPr>
        <w:tab/>
      </w:r>
    </w:p>
    <w:p w14:paraId="331803CB" w14:textId="77777777" w:rsidR="00E17515" w:rsidRPr="00E17515" w:rsidRDefault="00E17515" w:rsidP="00E17515">
      <w:pPr>
        <w:spacing w:after="0" w:line="240" w:lineRule="auto"/>
        <w:jc w:val="center"/>
        <w:rPr>
          <w:rFonts w:ascii="Sylfaen" w:eastAsia="MS Mincho" w:hAnsi="Sylfaen" w:cs="Arial"/>
          <w:b/>
          <w:lang w:val="ka-GE"/>
        </w:rPr>
      </w:pPr>
      <w:r w:rsidRPr="00E17515">
        <w:rPr>
          <w:rFonts w:ascii="Sylfaen" w:eastAsia="MS Mincho" w:hAnsi="Sylfaen" w:cs="Arial"/>
          <w:b/>
          <w:lang w:val="ka-GE"/>
        </w:rPr>
        <w:t>სსიპ  კოლეჯი ,,ახალი ტალღა“</w:t>
      </w:r>
    </w:p>
    <w:p w14:paraId="3B5647C1" w14:textId="77777777" w:rsidR="00E17515" w:rsidRPr="00E17515" w:rsidRDefault="00E17515" w:rsidP="00E17515">
      <w:pPr>
        <w:spacing w:after="0" w:line="240" w:lineRule="auto"/>
        <w:jc w:val="center"/>
        <w:rPr>
          <w:rFonts w:ascii="Sylfaen" w:eastAsia="MS Mincho" w:hAnsi="Sylfaen" w:cs="Arial"/>
          <w:b/>
          <w:lang w:val="ka-GE"/>
        </w:rPr>
      </w:pPr>
    </w:p>
    <w:p w14:paraId="780B9C1D" w14:textId="77777777" w:rsidR="00E17515" w:rsidRPr="00E17515" w:rsidRDefault="00E17515" w:rsidP="00E17515">
      <w:pPr>
        <w:spacing w:after="0" w:line="240" w:lineRule="auto"/>
        <w:jc w:val="center"/>
        <w:rPr>
          <w:rFonts w:ascii="Sylfaen" w:eastAsia="MS Mincho" w:hAnsi="Sylfaen" w:cs="Arial"/>
          <w:b/>
          <w:lang w:val="ka-GE"/>
        </w:rPr>
      </w:pPr>
      <w:r w:rsidRPr="00E17515">
        <w:rPr>
          <w:rFonts w:ascii="Sylfaen" w:eastAsia="MS Mincho" w:hAnsi="Sylfaen" w:cs="Arial"/>
          <w:b/>
          <w:lang w:val="ka-GE"/>
        </w:rPr>
        <w:t>პროფესიული საგანმანათლებლო პროგრამა</w:t>
      </w:r>
    </w:p>
    <w:p w14:paraId="6AB850D2" w14:textId="77777777" w:rsidR="00614D62" w:rsidRPr="00614D62" w:rsidRDefault="00614D62" w:rsidP="00614D62">
      <w:pPr>
        <w:rPr>
          <w:rFonts w:ascii="Sylfaen" w:eastAsia="Calibri" w:hAnsi="Sylfaen"/>
          <w:lang w:val="ka-GE"/>
        </w:rPr>
      </w:pPr>
    </w:p>
    <w:p w14:paraId="389AD9EA" w14:textId="77777777" w:rsidR="00F16765" w:rsidRDefault="00F16765" w:rsidP="00614D62">
      <w:pPr>
        <w:jc w:val="center"/>
        <w:rPr>
          <w:rFonts w:ascii="Sylfaen" w:eastAsia="Calibri" w:hAnsi="Sylfaen" w:cs="Sylfaen"/>
          <w:b/>
          <w:bCs/>
          <w:sz w:val="28"/>
          <w:szCs w:val="28"/>
          <w:lang w:val="ka-GE"/>
        </w:rPr>
      </w:pPr>
      <w:r w:rsidRPr="00F16765">
        <w:rPr>
          <w:rFonts w:ascii="Sylfaen" w:eastAsia="Calibri" w:hAnsi="Sylfaen" w:cs="Sylfaen"/>
          <w:b/>
          <w:bCs/>
          <w:sz w:val="28"/>
          <w:szCs w:val="28"/>
          <w:lang w:val="ka-GE"/>
        </w:rPr>
        <w:t>სარესტორნო მომსახურება</w:t>
      </w:r>
    </w:p>
    <w:p w14:paraId="7711CAAE" w14:textId="77777777" w:rsidR="00614D62" w:rsidRPr="00614D62" w:rsidRDefault="00614D62" w:rsidP="00614D62">
      <w:pPr>
        <w:jc w:val="center"/>
        <w:rPr>
          <w:rFonts w:ascii="Sylfaen" w:eastAsia="Calibri" w:hAnsi="Sylfaen" w:cs="Sylfaen"/>
          <w:b/>
          <w:sz w:val="24"/>
          <w:szCs w:val="24"/>
          <w:lang w:val="en-US"/>
        </w:rPr>
      </w:pPr>
    </w:p>
    <w:p w14:paraId="00996562" w14:textId="6CB351BE" w:rsidR="00614D62" w:rsidRPr="00614D62" w:rsidRDefault="00614D62" w:rsidP="00614D62">
      <w:pPr>
        <w:jc w:val="center"/>
        <w:rPr>
          <w:rFonts w:ascii="Sylfaen" w:eastAsia="Calibri" w:hAnsi="Sylfaen" w:cs="Arial"/>
          <w:b/>
          <w:sz w:val="28"/>
          <w:szCs w:val="28"/>
          <w:lang w:val="ka-GE"/>
        </w:rPr>
      </w:pPr>
      <w:r w:rsidRPr="00614D62">
        <w:rPr>
          <w:rFonts w:ascii="Sylfaen" w:eastAsia="Calibri" w:hAnsi="Sylfaen" w:cs="Arial"/>
          <w:sz w:val="28"/>
          <w:szCs w:val="28"/>
          <w:lang w:val="ka-GE"/>
        </w:rPr>
        <w:t>მოდული</w:t>
      </w:r>
      <w:r w:rsidRPr="00614D62">
        <w:rPr>
          <w:rFonts w:ascii="Sylfaen" w:eastAsia="Calibri" w:hAnsi="Sylfaen" w:cs="Arial"/>
          <w:sz w:val="28"/>
          <w:szCs w:val="28"/>
          <w:lang w:val="en-US"/>
        </w:rPr>
        <w:t>:</w:t>
      </w:r>
      <w:r w:rsidRPr="00614D62">
        <w:rPr>
          <w:rFonts w:ascii="Sylfaen" w:eastAsia="Calibri" w:hAnsi="Sylfaen" w:cs="Arial"/>
          <w:b/>
          <w:sz w:val="28"/>
          <w:szCs w:val="28"/>
          <w:lang w:val="en-US"/>
        </w:rPr>
        <w:t xml:space="preserve">  </w:t>
      </w:r>
      <w:r w:rsidRPr="00614D62">
        <w:rPr>
          <w:rFonts w:ascii="Sylfaen" w:eastAsia="Calibri" w:hAnsi="Sylfaen" w:cs="Arial"/>
          <w:b/>
          <w:sz w:val="28"/>
          <w:szCs w:val="28"/>
          <w:lang w:val="ka-GE"/>
        </w:rPr>
        <w:t>ტურიზმისა და სტუმარმასპინძლობის შესავალი</w:t>
      </w:r>
    </w:p>
    <w:p w14:paraId="17D310EF" w14:textId="404F86F1" w:rsidR="00614D62" w:rsidRPr="00614D62" w:rsidRDefault="00614D62" w:rsidP="00614D62">
      <w:pPr>
        <w:jc w:val="center"/>
        <w:rPr>
          <w:rFonts w:ascii="Sylfaen" w:eastAsia="Calibri" w:hAnsi="Sylfaen" w:cs="Arial"/>
          <w:b/>
          <w:sz w:val="24"/>
          <w:szCs w:val="24"/>
          <w:lang w:val="ka-GE"/>
        </w:rPr>
      </w:pPr>
      <w:r w:rsidRPr="00614D62">
        <w:rPr>
          <w:rFonts w:ascii="Sylfaen" w:eastAsia="Calibri" w:hAnsi="Sylfaen" w:cs="Arial"/>
          <w:sz w:val="24"/>
          <w:szCs w:val="24"/>
          <w:lang w:val="ka-GE"/>
        </w:rPr>
        <w:t>სტატუსი:</w:t>
      </w:r>
      <w:r w:rsidRPr="00614D62">
        <w:rPr>
          <w:rFonts w:ascii="Sylfaen" w:eastAsia="Calibri" w:hAnsi="Sylfaen" w:cs="Arial"/>
          <w:b/>
          <w:sz w:val="24"/>
          <w:szCs w:val="24"/>
          <w:lang w:val="ka-GE"/>
        </w:rPr>
        <w:t xml:space="preserve">  საერთო </w:t>
      </w:r>
      <w:r>
        <w:rPr>
          <w:rFonts w:ascii="Sylfaen" w:eastAsia="Calibri" w:hAnsi="Sylfaen" w:cs="Arial"/>
          <w:b/>
          <w:sz w:val="24"/>
          <w:szCs w:val="24"/>
          <w:lang w:val="ka-GE"/>
        </w:rPr>
        <w:t>დარგობრივი</w:t>
      </w:r>
    </w:p>
    <w:p w14:paraId="173D5A60" w14:textId="77777777" w:rsidR="00614D62" w:rsidRPr="00614D62" w:rsidRDefault="00614D62" w:rsidP="00614D62">
      <w:pPr>
        <w:rPr>
          <w:rFonts w:ascii="Sylfaen" w:eastAsia="Calibri" w:hAnsi="Sylfaen" w:cs="Arial"/>
          <w:b/>
          <w:sz w:val="24"/>
          <w:szCs w:val="24"/>
          <w:lang w:val="en-US"/>
        </w:rPr>
      </w:pPr>
    </w:p>
    <w:p w14:paraId="27C0C0AC" w14:textId="77777777" w:rsidR="00614D62" w:rsidRPr="00614D62" w:rsidRDefault="00614D62" w:rsidP="00614D62">
      <w:pPr>
        <w:jc w:val="center"/>
        <w:rPr>
          <w:rFonts w:ascii="Sylfaen" w:eastAsia="Calibri" w:hAnsi="Sylfaen" w:cs="Arial"/>
          <w:b/>
          <w:sz w:val="20"/>
          <w:szCs w:val="20"/>
          <w:lang w:val="en-US"/>
        </w:rPr>
      </w:pPr>
      <w:r w:rsidRPr="00614D62">
        <w:rPr>
          <w:rFonts w:ascii="Sylfaen" w:eastAsia="Calibri" w:hAnsi="Sylfaen" w:cs="Arial"/>
          <w:b/>
          <w:sz w:val="20"/>
          <w:szCs w:val="20"/>
          <w:lang w:val="ka-GE"/>
        </w:rPr>
        <w:t xml:space="preserve">ქობულეთი </w:t>
      </w:r>
    </w:p>
    <w:p w14:paraId="28AC53A0" w14:textId="0C2F3E87" w:rsidR="00614D62" w:rsidRDefault="00614D62" w:rsidP="00614D62">
      <w:pPr>
        <w:jc w:val="center"/>
        <w:rPr>
          <w:rFonts w:ascii="Sylfaen" w:eastAsia="Calibri" w:hAnsi="Sylfaen" w:cs="Arial"/>
          <w:b/>
          <w:sz w:val="20"/>
          <w:szCs w:val="20"/>
          <w:lang w:val="en-US"/>
        </w:rPr>
      </w:pPr>
      <w:r w:rsidRPr="00614D62">
        <w:rPr>
          <w:rFonts w:ascii="Sylfaen" w:eastAsia="Calibri" w:hAnsi="Sylfaen" w:cs="Arial"/>
          <w:b/>
          <w:sz w:val="20"/>
          <w:szCs w:val="20"/>
          <w:lang w:val="ka-GE"/>
        </w:rPr>
        <w:t>20</w:t>
      </w:r>
      <w:r w:rsidR="00E17515">
        <w:rPr>
          <w:rFonts w:ascii="Sylfaen" w:eastAsia="Calibri" w:hAnsi="Sylfaen" w:cs="Arial"/>
          <w:b/>
          <w:sz w:val="20"/>
          <w:szCs w:val="20"/>
          <w:lang w:val="ka-GE"/>
        </w:rPr>
        <w:t>20</w:t>
      </w:r>
      <w:r w:rsidRPr="00614D62">
        <w:rPr>
          <w:rFonts w:ascii="Sylfaen" w:eastAsia="Calibri" w:hAnsi="Sylfaen" w:cs="Arial"/>
          <w:b/>
          <w:sz w:val="20"/>
          <w:szCs w:val="20"/>
          <w:lang w:val="ka-GE"/>
        </w:rPr>
        <w:t xml:space="preserve"> წელი</w:t>
      </w:r>
    </w:p>
    <w:p w14:paraId="0CEAE11D" w14:textId="77777777" w:rsidR="00DF6B9C" w:rsidRPr="00DF6B9C" w:rsidRDefault="00DF6B9C" w:rsidP="00614D62">
      <w:pPr>
        <w:jc w:val="center"/>
        <w:rPr>
          <w:rFonts w:ascii="Sylfaen" w:eastAsia="Calibri" w:hAnsi="Sylfaen" w:cs="Arial"/>
          <w:b/>
          <w:sz w:val="20"/>
          <w:szCs w:val="20"/>
          <w:lang w:val="en-US"/>
        </w:rPr>
      </w:pPr>
    </w:p>
    <w:p w14:paraId="45F89368" w14:textId="77777777" w:rsidR="00614D62" w:rsidRDefault="00614D62" w:rsidP="00614D62">
      <w:pPr>
        <w:jc w:val="center"/>
        <w:rPr>
          <w:rFonts w:ascii="Sylfaen" w:eastAsia="Calibri" w:hAnsi="Sylfaen" w:cs="Arial"/>
          <w:b/>
          <w:sz w:val="20"/>
          <w:szCs w:val="20"/>
          <w:lang w:val="ka-GE"/>
        </w:rPr>
      </w:pPr>
    </w:p>
    <w:p w14:paraId="6C3BDE09" w14:textId="77777777" w:rsidR="00614D62" w:rsidRPr="00614D62" w:rsidRDefault="00614D62" w:rsidP="00614D62">
      <w:pPr>
        <w:jc w:val="center"/>
        <w:rPr>
          <w:rFonts w:ascii="Sylfaen" w:eastAsia="Calibri" w:hAnsi="Sylfaen" w:cs="Arial"/>
          <w:b/>
          <w:sz w:val="20"/>
          <w:szCs w:val="20"/>
          <w:lang w:val="en-US"/>
        </w:rPr>
      </w:pPr>
    </w:p>
    <w:p w14:paraId="7610E7BE" w14:textId="77777777" w:rsidR="00614D62" w:rsidRPr="00614D62" w:rsidRDefault="00614D62" w:rsidP="00614D62">
      <w:pPr>
        <w:spacing w:before="120"/>
        <w:rPr>
          <w:rFonts w:ascii="Sylfaen" w:eastAsia="Arial Unicode MS" w:hAnsi="Sylfaen" w:cs="Arial Unicode MS"/>
          <w:b/>
          <w:sz w:val="20"/>
          <w:szCs w:val="20"/>
          <w:lang w:val="en-US"/>
        </w:rPr>
      </w:pPr>
    </w:p>
    <w:p w14:paraId="668648D5" w14:textId="77777777" w:rsidR="00BB3E66" w:rsidRPr="00F2226A" w:rsidRDefault="0F33D710" w:rsidP="0F33D710">
      <w:pPr>
        <w:spacing w:before="120" w:line="240" w:lineRule="auto"/>
        <w:rPr>
          <w:rFonts w:ascii="Sylfaen" w:eastAsia="Sylfaen,Arial" w:hAnsi="Sylfaen" w:cs="Sylfaen,Arial"/>
          <w:sz w:val="20"/>
          <w:szCs w:val="20"/>
          <w:lang w:val="ka-GE"/>
        </w:rPr>
      </w:pPr>
      <w:r w:rsidRPr="0F33D710">
        <w:rPr>
          <w:rFonts w:ascii="Sylfaen" w:eastAsia="Sylfaen,Arial" w:hAnsi="Sylfaen" w:cs="Sylfaen,Arial"/>
          <w:b/>
          <w:bCs/>
          <w:sz w:val="20"/>
          <w:szCs w:val="20"/>
          <w:lang w:val="ka-GE"/>
        </w:rPr>
        <w:lastRenderedPageBreak/>
        <w:t>1.</w:t>
      </w:r>
      <w:r w:rsidRPr="0F33D710">
        <w:rPr>
          <w:rFonts w:ascii="Sylfaen" w:eastAsia="Sylfaen,Arial" w:hAnsi="Sylfaen" w:cs="Sylfaen"/>
          <w:b/>
          <w:bCs/>
          <w:sz w:val="20"/>
          <w:szCs w:val="20"/>
          <w:lang w:val="ka-GE"/>
        </w:rPr>
        <w:t>ზოგადი ინფორმაცია</w:t>
      </w:r>
    </w:p>
    <w:tbl>
      <w:tblPr>
        <w:tblStyle w:val="a5"/>
        <w:tblpPr w:leftFromText="180" w:rightFromText="180" w:vertAnchor="page" w:horzAnchor="margin" w:tblpY="1501"/>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1C3405" w:rsidRPr="00F2226A" w14:paraId="0E5F392A" w14:textId="77777777" w:rsidTr="001C3405">
        <w:trPr>
          <w:trHeight w:val="453"/>
        </w:trPr>
        <w:tc>
          <w:tcPr>
            <w:tcW w:w="2506" w:type="pct"/>
          </w:tcPr>
          <w:p w14:paraId="64E9BCFB" w14:textId="77777777" w:rsidR="001C3405" w:rsidRPr="00F2226A" w:rsidRDefault="001C3405" w:rsidP="001C3405">
            <w:pPr>
              <w:ind w:right="906"/>
              <w:rPr>
                <w:rFonts w:ascii="Sylfaen" w:eastAsia="Sylfaen,Arial" w:hAnsi="Sylfaen" w:cs="Sylfaen,Arial"/>
                <w:b/>
                <w:bCs/>
                <w:sz w:val="20"/>
                <w:szCs w:val="20"/>
                <w:lang w:val="ka-GE"/>
              </w:rPr>
            </w:pPr>
            <w:r w:rsidRPr="0F33D710">
              <w:rPr>
                <w:rFonts w:ascii="Sylfaen" w:eastAsia="Sylfaen,Arial" w:hAnsi="Sylfaen" w:cs="Sylfaen"/>
                <w:b/>
                <w:bCs/>
                <w:sz w:val="20"/>
                <w:szCs w:val="20"/>
                <w:lang w:val="ka-GE"/>
              </w:rPr>
              <w:t>სარეგისტრაციო ნომერი</w:t>
            </w:r>
            <w:r w:rsidRPr="0F33D710">
              <w:rPr>
                <w:rFonts w:ascii="Sylfaen" w:eastAsia="Sylfaen,Arial" w:hAnsi="Sylfaen" w:cs="Sylfaen,Arial"/>
                <w:b/>
                <w:bCs/>
                <w:sz w:val="20"/>
                <w:szCs w:val="20"/>
                <w:lang w:val="ka-GE"/>
              </w:rPr>
              <w:t>:</w:t>
            </w:r>
          </w:p>
        </w:tc>
        <w:tc>
          <w:tcPr>
            <w:tcW w:w="2494" w:type="pct"/>
          </w:tcPr>
          <w:p w14:paraId="7603E46E" w14:textId="77777777" w:rsidR="001C3405" w:rsidRPr="003B417F" w:rsidRDefault="001C3405" w:rsidP="001C3405">
            <w:pPr>
              <w:jc w:val="both"/>
              <w:rPr>
                <w:rFonts w:ascii="Sylfaen" w:eastAsia="Sylfaen,Arial" w:hAnsi="Sylfaen" w:cs="Sylfaen,Arial"/>
                <w:bCs/>
                <w:sz w:val="20"/>
                <w:szCs w:val="20"/>
                <w:lang w:val="ka-GE"/>
              </w:rPr>
            </w:pPr>
            <w:r w:rsidRPr="003B417F">
              <w:rPr>
                <w:rFonts w:ascii="Sylfaen" w:eastAsia="Sylfaen,Arial" w:hAnsi="Sylfaen" w:cs="Sylfaen,Arial"/>
                <w:bCs/>
                <w:sz w:val="20"/>
                <w:szCs w:val="20"/>
                <w:lang w:val="ka-GE"/>
              </w:rPr>
              <w:t>1011705</w:t>
            </w:r>
          </w:p>
        </w:tc>
      </w:tr>
      <w:tr w:rsidR="001C3405" w:rsidRPr="00F2226A" w14:paraId="2AC46E53" w14:textId="77777777" w:rsidTr="001C3405">
        <w:trPr>
          <w:trHeight w:val="437"/>
        </w:trPr>
        <w:tc>
          <w:tcPr>
            <w:tcW w:w="2506" w:type="pct"/>
          </w:tcPr>
          <w:p w14:paraId="7620B4A1" w14:textId="77777777" w:rsidR="001C3405" w:rsidRPr="00F2226A" w:rsidRDefault="001C3405" w:rsidP="001C3405">
            <w:pPr>
              <w:rPr>
                <w:rFonts w:ascii="Sylfaen" w:eastAsia="Sylfaen,Arial" w:hAnsi="Sylfaen" w:cs="Sylfaen,Arial"/>
                <w:b/>
                <w:bCs/>
                <w:sz w:val="20"/>
                <w:szCs w:val="20"/>
                <w:lang w:val="ka-GE"/>
              </w:rPr>
            </w:pPr>
            <w:r w:rsidRPr="0F33D710">
              <w:rPr>
                <w:rFonts w:ascii="Sylfaen" w:eastAsia="Sylfaen,Arial" w:hAnsi="Sylfaen" w:cs="Sylfaen"/>
                <w:b/>
                <w:bCs/>
                <w:sz w:val="20"/>
                <w:szCs w:val="20"/>
                <w:lang w:val="ka-GE"/>
              </w:rPr>
              <w:t>სახელწოდება</w:t>
            </w:r>
            <w:r w:rsidRPr="0F33D710">
              <w:rPr>
                <w:rFonts w:ascii="Sylfaen" w:eastAsia="Sylfaen,Arial" w:hAnsi="Sylfaen" w:cs="Sylfaen,Arial"/>
                <w:b/>
                <w:bCs/>
                <w:sz w:val="20"/>
                <w:szCs w:val="20"/>
                <w:lang w:val="ka-GE"/>
              </w:rPr>
              <w:t>:</w:t>
            </w:r>
          </w:p>
        </w:tc>
        <w:tc>
          <w:tcPr>
            <w:tcW w:w="2494" w:type="pct"/>
          </w:tcPr>
          <w:p w14:paraId="5FBE836A" w14:textId="77777777" w:rsidR="001C3405" w:rsidRPr="00F2226A" w:rsidRDefault="001C3405" w:rsidP="001C3405">
            <w:pPr>
              <w:jc w:val="both"/>
              <w:rPr>
                <w:rFonts w:ascii="Sylfaen" w:eastAsia="Sylfaen,Arial" w:hAnsi="Sylfaen" w:cs="Sylfaen,Arial"/>
                <w:sz w:val="20"/>
                <w:szCs w:val="20"/>
                <w:highlight w:val="yellow"/>
                <w:lang w:val="ka-GE"/>
              </w:rPr>
            </w:pPr>
            <w:r w:rsidRPr="0F33D710">
              <w:rPr>
                <w:rFonts w:ascii="Sylfaen" w:eastAsia="Calibri" w:hAnsi="Sylfaen" w:cs="Arial"/>
                <w:sz w:val="20"/>
                <w:szCs w:val="20"/>
                <w:lang w:val="ka-GE"/>
              </w:rPr>
              <w:t>ტურიზმისა და სტუმარმასპინძლობის შესავალი</w:t>
            </w:r>
          </w:p>
        </w:tc>
      </w:tr>
      <w:tr w:rsidR="001C3405" w:rsidRPr="00F2226A" w14:paraId="0ECC2D56" w14:textId="77777777" w:rsidTr="001C3405">
        <w:trPr>
          <w:trHeight w:val="437"/>
        </w:trPr>
        <w:tc>
          <w:tcPr>
            <w:tcW w:w="2506" w:type="pct"/>
          </w:tcPr>
          <w:p w14:paraId="4CC92072" w14:textId="77777777" w:rsidR="001C3405" w:rsidRPr="00F2226A" w:rsidRDefault="001C3405" w:rsidP="001C3405">
            <w:pPr>
              <w:rPr>
                <w:rFonts w:ascii="Sylfaen" w:eastAsia="Sylfaen,Arial" w:hAnsi="Sylfaen" w:cs="Sylfaen,Arial"/>
                <w:b/>
                <w:bCs/>
                <w:sz w:val="20"/>
                <w:szCs w:val="20"/>
                <w:lang w:val="ka-GE"/>
              </w:rPr>
            </w:pPr>
            <w:r w:rsidRPr="0F33D710">
              <w:rPr>
                <w:rFonts w:ascii="Sylfaen" w:eastAsia="Sylfaen,Arial" w:hAnsi="Sylfaen" w:cs="Sylfaen"/>
                <w:b/>
                <w:bCs/>
                <w:sz w:val="20"/>
                <w:szCs w:val="20"/>
                <w:lang w:val="ka-GE"/>
              </w:rPr>
              <w:t>გამოქვეყნების</w:t>
            </w:r>
            <w:r w:rsidRPr="0F33D710">
              <w:rPr>
                <w:rFonts w:ascii="Sylfaen" w:eastAsia="Sylfaen,Arial" w:hAnsi="Sylfaen" w:cs="Sylfaen,Arial"/>
                <w:b/>
                <w:bCs/>
                <w:sz w:val="20"/>
                <w:szCs w:val="20"/>
                <w:lang w:val="ka-GE"/>
              </w:rPr>
              <w:t>/</w:t>
            </w:r>
            <w:r w:rsidRPr="0F33D710">
              <w:rPr>
                <w:rFonts w:ascii="Sylfaen" w:eastAsia="Sylfaen,Arial" w:hAnsi="Sylfaen" w:cs="Sylfaen"/>
                <w:b/>
                <w:bCs/>
                <w:sz w:val="20"/>
                <w:szCs w:val="20"/>
                <w:lang w:val="ka-GE"/>
              </w:rPr>
              <w:t>ცვლილების  თარიღი</w:t>
            </w:r>
            <w:r w:rsidRPr="0F33D710">
              <w:rPr>
                <w:rFonts w:ascii="Sylfaen" w:eastAsia="Sylfaen,Arial" w:hAnsi="Sylfaen" w:cs="Sylfaen,Arial"/>
                <w:b/>
                <w:bCs/>
                <w:sz w:val="20"/>
                <w:szCs w:val="20"/>
                <w:lang w:val="ka-GE"/>
              </w:rPr>
              <w:t>:</w:t>
            </w:r>
          </w:p>
        </w:tc>
        <w:tc>
          <w:tcPr>
            <w:tcW w:w="2494" w:type="pct"/>
          </w:tcPr>
          <w:p w14:paraId="5AEE9B64" w14:textId="250AD649" w:rsidR="001C3405" w:rsidRPr="00FF0BCD" w:rsidRDefault="001C3405" w:rsidP="0079246C">
            <w:pPr>
              <w:spacing w:before="120"/>
              <w:jc w:val="both"/>
              <w:rPr>
                <w:rFonts w:ascii="Sylfaen" w:eastAsia="Sylfaen,Arial" w:hAnsi="Sylfaen" w:cs="Sylfaen,Arial"/>
                <w:sz w:val="20"/>
                <w:szCs w:val="20"/>
                <w:lang w:val="en-US"/>
              </w:rPr>
            </w:pPr>
            <w:r w:rsidRPr="0F33D710">
              <w:rPr>
                <w:rFonts w:ascii="Sylfaen" w:hAnsi="Sylfaen"/>
                <w:sz w:val="20"/>
                <w:szCs w:val="20"/>
                <w:lang w:val="ka-GE"/>
              </w:rPr>
              <w:t>14.08.2017</w:t>
            </w:r>
          </w:p>
        </w:tc>
      </w:tr>
      <w:tr w:rsidR="001C3405" w:rsidRPr="00F2226A" w14:paraId="2B22B38B" w14:textId="77777777" w:rsidTr="001C3405">
        <w:trPr>
          <w:trHeight w:val="437"/>
        </w:trPr>
        <w:tc>
          <w:tcPr>
            <w:tcW w:w="2506" w:type="pct"/>
          </w:tcPr>
          <w:p w14:paraId="49F40632" w14:textId="77777777" w:rsidR="001C3405" w:rsidRPr="00F2226A" w:rsidRDefault="001C3405" w:rsidP="001C3405">
            <w:pPr>
              <w:tabs>
                <w:tab w:val="left" w:pos="5760"/>
              </w:tabs>
              <w:spacing w:before="120"/>
              <w:rPr>
                <w:rFonts w:ascii="Sylfaen" w:eastAsia="Sylfaen,Arial" w:hAnsi="Sylfaen" w:cs="Sylfaen,Arial"/>
                <w:b/>
                <w:bCs/>
                <w:sz w:val="20"/>
                <w:szCs w:val="20"/>
                <w:lang w:val="ka-GE"/>
              </w:rPr>
            </w:pPr>
            <w:r w:rsidRPr="00F2226A">
              <w:rPr>
                <w:rFonts w:ascii="Sylfaen" w:eastAsia="Sylfaen,Arial" w:hAnsi="Sylfaen" w:cs="Sylfaen"/>
                <w:b/>
                <w:bCs/>
                <w:sz w:val="20"/>
                <w:szCs w:val="20"/>
                <w:lang w:val="ka-GE"/>
              </w:rPr>
              <w:t>მოცულობა  კრედიტებში</w:t>
            </w:r>
            <w:r w:rsidRPr="00F2226A">
              <w:rPr>
                <w:rFonts w:ascii="Sylfaen" w:eastAsia="Sylfaen,Arial" w:hAnsi="Sylfaen" w:cs="Sylfaen,Arial"/>
                <w:b/>
                <w:bCs/>
                <w:sz w:val="20"/>
                <w:szCs w:val="20"/>
                <w:lang w:val="ka-GE"/>
              </w:rPr>
              <w:t>:</w:t>
            </w:r>
            <w:r w:rsidRPr="00F2226A">
              <w:rPr>
                <w:rFonts w:ascii="Sylfaen" w:hAnsi="Sylfaen" w:cs="Arial"/>
                <w:b/>
                <w:sz w:val="20"/>
                <w:szCs w:val="20"/>
                <w:lang w:val="ka-GE"/>
              </w:rPr>
              <w:tab/>
            </w:r>
          </w:p>
        </w:tc>
        <w:tc>
          <w:tcPr>
            <w:tcW w:w="2494" w:type="pct"/>
          </w:tcPr>
          <w:p w14:paraId="319E90B8" w14:textId="77777777" w:rsidR="001C3405" w:rsidRPr="00F2226A" w:rsidRDefault="001C3405" w:rsidP="001C3405">
            <w:pPr>
              <w:spacing w:before="120" w:after="200"/>
              <w:jc w:val="both"/>
              <w:rPr>
                <w:rFonts w:ascii="Sylfaen" w:eastAsia="Sylfaen,Arial" w:hAnsi="Sylfaen" w:cs="Sylfaen,Arial"/>
                <w:sz w:val="20"/>
                <w:szCs w:val="20"/>
                <w:lang w:val="ka-GE"/>
              </w:rPr>
            </w:pPr>
            <w:r w:rsidRPr="0F33D710">
              <w:rPr>
                <w:rFonts w:ascii="Sylfaen" w:eastAsia="Sylfaen,Arial" w:hAnsi="Sylfaen" w:cs="Sylfaen,Arial"/>
                <w:sz w:val="20"/>
                <w:szCs w:val="20"/>
                <w:lang w:val="ka-GE"/>
              </w:rPr>
              <w:t>4</w:t>
            </w:r>
          </w:p>
        </w:tc>
      </w:tr>
      <w:tr w:rsidR="001C3405" w:rsidRPr="00F2226A" w14:paraId="77226A5A" w14:textId="77777777" w:rsidTr="001C3405">
        <w:trPr>
          <w:trHeight w:val="437"/>
        </w:trPr>
        <w:tc>
          <w:tcPr>
            <w:tcW w:w="2506" w:type="pct"/>
          </w:tcPr>
          <w:p w14:paraId="6D4EA705" w14:textId="77777777" w:rsidR="001C3405" w:rsidRPr="00F2226A" w:rsidRDefault="001C3405" w:rsidP="001C3405">
            <w:pPr>
              <w:spacing w:before="120"/>
              <w:rPr>
                <w:rFonts w:ascii="Sylfaen" w:eastAsia="Sylfaen,Arial" w:hAnsi="Sylfaen" w:cs="Sylfaen,Arial"/>
                <w:b/>
                <w:bCs/>
                <w:sz w:val="20"/>
                <w:szCs w:val="20"/>
                <w:lang w:val="ka-GE"/>
              </w:rPr>
            </w:pPr>
            <w:r w:rsidRPr="0F33D710">
              <w:rPr>
                <w:rFonts w:ascii="Sylfaen" w:eastAsia="Sylfaen,Arial" w:hAnsi="Sylfaen" w:cs="Sylfaen"/>
                <w:b/>
                <w:bCs/>
                <w:sz w:val="20"/>
                <w:szCs w:val="20"/>
                <w:lang w:val="ka-GE"/>
              </w:rPr>
              <w:t>მოდულზე  დაშვების წინაპირობა</w:t>
            </w:r>
            <w:r w:rsidRPr="0F33D710">
              <w:rPr>
                <w:rFonts w:ascii="Sylfaen" w:eastAsia="Sylfaen,Arial" w:hAnsi="Sylfaen" w:cs="Sylfaen,Arial"/>
                <w:b/>
                <w:bCs/>
                <w:sz w:val="20"/>
                <w:szCs w:val="20"/>
                <w:lang w:val="ka-GE"/>
              </w:rPr>
              <w:t xml:space="preserve">: </w:t>
            </w:r>
          </w:p>
        </w:tc>
        <w:tc>
          <w:tcPr>
            <w:tcW w:w="2494" w:type="pct"/>
          </w:tcPr>
          <w:p w14:paraId="7D6A6E9D" w14:textId="77777777" w:rsidR="001C3405" w:rsidRPr="00F2226A" w:rsidRDefault="001C3405" w:rsidP="001C3405">
            <w:pPr>
              <w:jc w:val="both"/>
              <w:rPr>
                <w:rFonts w:ascii="Sylfaen" w:eastAsia="Sylfaen,Arial" w:hAnsi="Sylfaen" w:cs="Sylfaen,Arial"/>
                <w:sz w:val="20"/>
                <w:szCs w:val="20"/>
                <w:lang w:val="ka-GE"/>
              </w:rPr>
            </w:pPr>
            <w:r w:rsidRPr="0F33D710">
              <w:rPr>
                <w:rFonts w:ascii="Sylfaen" w:eastAsia="Sylfaen,Arial" w:hAnsi="Sylfaen" w:cs="Sylfaen,Arial"/>
                <w:sz w:val="20"/>
                <w:szCs w:val="20"/>
                <w:lang w:val="ka-GE"/>
              </w:rPr>
              <w:t>-</w:t>
            </w:r>
          </w:p>
        </w:tc>
      </w:tr>
      <w:tr w:rsidR="001C3405" w:rsidRPr="00F2226A" w14:paraId="2A8A16C2" w14:textId="77777777" w:rsidTr="001C3405">
        <w:trPr>
          <w:trHeight w:val="1720"/>
        </w:trPr>
        <w:tc>
          <w:tcPr>
            <w:tcW w:w="2506" w:type="pct"/>
          </w:tcPr>
          <w:p w14:paraId="7E56FF7E" w14:textId="77777777" w:rsidR="001C3405" w:rsidRPr="00F2226A" w:rsidRDefault="001C3405" w:rsidP="001C3405">
            <w:pPr>
              <w:spacing w:before="120"/>
              <w:jc w:val="both"/>
              <w:rPr>
                <w:rFonts w:ascii="Sylfaen" w:eastAsia="Sylfaen,Arial" w:hAnsi="Sylfaen" w:cs="Sylfaen,Arial"/>
                <w:b/>
                <w:bCs/>
                <w:sz w:val="20"/>
                <w:szCs w:val="20"/>
                <w:lang w:val="ka-GE"/>
              </w:rPr>
            </w:pPr>
            <w:r w:rsidRPr="0F33D710">
              <w:rPr>
                <w:rFonts w:ascii="Sylfaen" w:eastAsia="Sylfaen,Arial" w:hAnsi="Sylfaen" w:cs="Sylfaen"/>
                <w:b/>
                <w:bCs/>
                <w:sz w:val="20"/>
                <w:szCs w:val="20"/>
                <w:lang w:val="ka-GE"/>
              </w:rPr>
              <w:t>მოდულის აღწერა</w:t>
            </w:r>
            <w:r w:rsidRPr="0F33D710">
              <w:rPr>
                <w:rFonts w:ascii="Sylfaen" w:eastAsia="Sylfaen,Arial" w:hAnsi="Sylfaen" w:cs="Sylfaen,Arial"/>
                <w:b/>
                <w:bCs/>
                <w:sz w:val="20"/>
                <w:szCs w:val="20"/>
                <w:lang w:val="ka-GE"/>
              </w:rPr>
              <w:t>:</w:t>
            </w:r>
          </w:p>
        </w:tc>
        <w:tc>
          <w:tcPr>
            <w:tcW w:w="2494" w:type="pct"/>
          </w:tcPr>
          <w:p w14:paraId="2D41B17A" w14:textId="47387681" w:rsidR="001C3405" w:rsidRPr="001C3405" w:rsidRDefault="001C3405" w:rsidP="001C3405">
            <w:pPr>
              <w:jc w:val="both"/>
              <w:rPr>
                <w:rFonts w:ascii="Sylfaen" w:eastAsia="MS Mincho" w:hAnsi="Sylfaen" w:cs="Arial"/>
                <w:sz w:val="20"/>
                <w:szCs w:val="20"/>
                <w:lang w:val="en-US"/>
              </w:rPr>
            </w:pPr>
            <w:r w:rsidRPr="0F33D710">
              <w:rPr>
                <w:rFonts w:ascii="Sylfaen" w:eastAsia="Sylfaen" w:hAnsi="Sylfaen" w:cs="Sylfaen"/>
                <w:sz w:val="20"/>
                <w:szCs w:val="20"/>
                <w:lang w:val="ka-GE"/>
              </w:rPr>
              <w:t xml:space="preserve">მოდულის დასრულების შემდეგ პირს შეუძლია </w:t>
            </w:r>
            <w:r w:rsidRPr="0F33D710">
              <w:rPr>
                <w:rFonts w:ascii="Sylfaen" w:hAnsi="Sylfaen" w:cs="Arial"/>
                <w:color w:val="000000" w:themeColor="text1"/>
                <w:sz w:val="20"/>
                <w:szCs w:val="20"/>
                <w:lang w:val="ka-GE"/>
              </w:rPr>
              <w:t xml:space="preserve">მასპინძლობის ინდუსტრიის სფეროს განსაზღვრა, მასპინძლობის ინდუსტრიაში შემავალი ობიექტების მიმოხილვა, </w:t>
            </w:r>
            <w:r w:rsidRPr="0F33D710">
              <w:rPr>
                <w:rFonts w:ascii="Sylfaen" w:hAnsi="Sylfaen"/>
                <w:color w:val="000000" w:themeColor="text1"/>
                <w:sz w:val="20"/>
                <w:szCs w:val="20"/>
                <w:lang w:val="ka-GE"/>
              </w:rPr>
              <w:t xml:space="preserve">საქართველოს ძირითადი ვიზიტორების წარმომავლობის ქვეყნების ტრადიციების მიმოხილვა, </w:t>
            </w:r>
            <w:r w:rsidRPr="0F33D710">
              <w:rPr>
                <w:rFonts w:ascii="Sylfaen" w:hAnsi="Sylfaen" w:cs="Arial"/>
                <w:color w:val="000000" w:themeColor="text1"/>
                <w:sz w:val="20"/>
                <w:szCs w:val="20"/>
                <w:lang w:val="ka-GE"/>
              </w:rPr>
              <w:t>საქართველოს ტურისტული ადგილების განსაზღვრა ტურისტული რეგიონების მიხედვით და საქართველოს ტერიტორიაზე აღმასრულებელ და საკანონმდებლო ორგანოებთან დარგობრივი კომუნიკაცია</w:t>
            </w:r>
            <w:r w:rsidRPr="0F33D710">
              <w:rPr>
                <w:rFonts w:ascii="Sylfaen" w:eastAsia="MS Mincho" w:hAnsi="Sylfaen" w:cs="Arial"/>
                <w:sz w:val="20"/>
                <w:szCs w:val="20"/>
                <w:lang w:val="ka-GE"/>
              </w:rPr>
              <w:t>.</w:t>
            </w:r>
          </w:p>
          <w:p w14:paraId="4C426784" w14:textId="77777777" w:rsidR="001C3405" w:rsidRPr="00F2226A" w:rsidRDefault="001C3405" w:rsidP="001C3405">
            <w:pPr>
              <w:ind w:left="993"/>
              <w:jc w:val="both"/>
              <w:rPr>
                <w:rFonts w:ascii="Sylfaen" w:eastAsia="Sylfaen" w:hAnsi="Sylfaen" w:cs="Sylfaen"/>
                <w:sz w:val="20"/>
                <w:szCs w:val="20"/>
                <w:lang w:val="ka-GE"/>
              </w:rPr>
            </w:pPr>
          </w:p>
        </w:tc>
      </w:tr>
    </w:tbl>
    <w:p w14:paraId="44EAFD9C" w14:textId="77777777" w:rsidR="0068353D" w:rsidRPr="00F2226A" w:rsidRDefault="0068353D" w:rsidP="00EB3846">
      <w:pPr>
        <w:spacing w:line="240" w:lineRule="auto"/>
        <w:rPr>
          <w:rFonts w:ascii="Sylfaen" w:eastAsia="Sylfaen,Arial" w:hAnsi="Sylfaen" w:cs="Sylfaen,Arial"/>
          <w:b/>
          <w:bCs/>
          <w:sz w:val="20"/>
          <w:szCs w:val="20"/>
          <w:lang w:val="ka-GE"/>
        </w:rPr>
      </w:pPr>
    </w:p>
    <w:p w14:paraId="4A168408" w14:textId="73E69A96" w:rsidR="00BB3E66" w:rsidRPr="00F2226A" w:rsidRDefault="0F33D710" w:rsidP="0F33D710">
      <w:pPr>
        <w:pStyle w:val="a6"/>
        <w:jc w:val="both"/>
        <w:rPr>
          <w:rFonts w:ascii="Sylfaen" w:eastAsia="Sylfaen,Arial" w:hAnsi="Sylfaen" w:cs="Sylfaen,Arial"/>
          <w:b/>
          <w:bCs/>
          <w:lang w:val="ka-GE"/>
        </w:rPr>
      </w:pPr>
      <w:r w:rsidRPr="0F33D710">
        <w:rPr>
          <w:rFonts w:ascii="Sylfaen" w:eastAsia="Sylfaen,Arial" w:hAnsi="Sylfaen" w:cs="Sylfaen,Arial"/>
          <w:b/>
          <w:bCs/>
          <w:lang w:val="ka-GE"/>
        </w:rPr>
        <w:t xml:space="preserve">2. </w:t>
      </w:r>
      <w:r w:rsidRPr="0F33D710">
        <w:rPr>
          <w:rFonts w:ascii="Sylfaen" w:eastAsia="Sylfaen,Arial" w:hAnsi="Sylfaen" w:cs="Sylfaen"/>
          <w:b/>
          <w:bCs/>
          <w:lang w:val="ka-GE"/>
        </w:rPr>
        <w:t>სტანდარტული</w:t>
      </w:r>
      <w:r w:rsidR="003A0711">
        <w:rPr>
          <w:rFonts w:ascii="Sylfaen" w:eastAsia="Sylfaen,Arial" w:hAnsi="Sylfaen" w:cs="Sylfaen"/>
          <w:b/>
          <w:bCs/>
          <w:lang w:val="ka-GE"/>
        </w:rPr>
        <w:t xml:space="preserve">    </w:t>
      </w:r>
      <w:r w:rsidRPr="0F33D710">
        <w:rPr>
          <w:rFonts w:ascii="Sylfaen" w:eastAsia="Sylfaen,Arial" w:hAnsi="Sylfaen" w:cs="Sylfaen"/>
          <w:b/>
          <w:bCs/>
          <w:lang w:val="ka-GE"/>
        </w:rPr>
        <w:t>ჩანაწერები</w:t>
      </w:r>
    </w:p>
    <w:p w14:paraId="4B94D5A5" w14:textId="77777777" w:rsidR="00BB3E66" w:rsidRPr="00F2226A" w:rsidRDefault="00BB3E66" w:rsidP="00EB3846">
      <w:pPr>
        <w:spacing w:line="240" w:lineRule="auto"/>
        <w:rPr>
          <w:rFonts w:ascii="Sylfaen" w:eastAsia="Sylfaen,Arial,MS Mincho" w:hAnsi="Sylfaen" w:cs="Sylfaen,Arial,MS Mincho"/>
          <w:sz w:val="20"/>
          <w:szCs w:val="20"/>
          <w:lang w:val="ka-GE"/>
        </w:rPr>
      </w:pPr>
    </w:p>
    <w:tbl>
      <w:tblPr>
        <w:tblStyle w:val="a5"/>
        <w:tblW w:w="14352" w:type="dxa"/>
        <w:jc w:val="center"/>
        <w:tblInd w:w="-542" w:type="dxa"/>
        <w:tblLook w:val="04A0" w:firstRow="1" w:lastRow="0" w:firstColumn="1" w:lastColumn="0" w:noHBand="0" w:noVBand="1"/>
      </w:tblPr>
      <w:tblGrid>
        <w:gridCol w:w="2531"/>
        <w:gridCol w:w="6237"/>
        <w:gridCol w:w="3158"/>
        <w:gridCol w:w="2426"/>
      </w:tblGrid>
      <w:tr w:rsidR="00BB3E66" w:rsidRPr="00F2226A" w14:paraId="28540CAE" w14:textId="77777777" w:rsidTr="001C3405">
        <w:trPr>
          <w:trHeight w:val="1115"/>
          <w:jc w:val="center"/>
        </w:trPr>
        <w:tc>
          <w:tcPr>
            <w:tcW w:w="2531" w:type="dxa"/>
            <w:shd w:val="clear" w:color="auto" w:fill="DBE5F1" w:themeFill="accent1" w:themeFillTint="33"/>
            <w:vAlign w:val="center"/>
          </w:tcPr>
          <w:p w14:paraId="3DEEC669" w14:textId="77777777" w:rsidR="00BB3E66" w:rsidRPr="00F2226A" w:rsidRDefault="00BB3E66" w:rsidP="00EB3846">
            <w:pPr>
              <w:jc w:val="center"/>
              <w:rPr>
                <w:rFonts w:ascii="Sylfaen" w:eastAsia="Sylfaen,Arial" w:hAnsi="Sylfaen" w:cs="Sylfaen,Arial"/>
                <w:b/>
                <w:bCs/>
                <w:sz w:val="20"/>
                <w:szCs w:val="20"/>
                <w:lang w:val="ka-GE"/>
              </w:rPr>
            </w:pPr>
          </w:p>
          <w:p w14:paraId="188B6FF4" w14:textId="21A10189" w:rsidR="00BB3E66" w:rsidRPr="00F2226A" w:rsidRDefault="0F33D710" w:rsidP="0F33D710">
            <w:pPr>
              <w:jc w:val="center"/>
              <w:rPr>
                <w:rFonts w:ascii="Sylfaen" w:eastAsia="Sylfaen,Arial" w:hAnsi="Sylfaen" w:cs="Sylfaen,Arial"/>
                <w:b/>
                <w:bCs/>
                <w:sz w:val="20"/>
                <w:szCs w:val="20"/>
                <w:lang w:val="ka-GE"/>
              </w:rPr>
            </w:pPr>
            <w:r w:rsidRPr="0F33D710">
              <w:rPr>
                <w:rFonts w:ascii="Sylfaen" w:eastAsia="Sylfaen,Arial" w:hAnsi="Sylfaen" w:cs="Sylfaen"/>
                <w:b/>
                <w:bCs/>
                <w:sz w:val="20"/>
                <w:szCs w:val="20"/>
                <w:lang w:val="ka-GE"/>
              </w:rPr>
              <w:t>სწავლის შედეგები</w:t>
            </w:r>
          </w:p>
          <w:p w14:paraId="3656B9AB" w14:textId="77777777" w:rsidR="00BB3E66" w:rsidRPr="00F2226A" w:rsidRDefault="00BB3E66" w:rsidP="00EB3846">
            <w:pPr>
              <w:spacing w:before="120"/>
              <w:jc w:val="center"/>
              <w:rPr>
                <w:rFonts w:ascii="Sylfaen" w:eastAsia="Sylfaen,Arial" w:hAnsi="Sylfaen" w:cs="Sylfaen,Arial"/>
                <w:b/>
                <w:bCs/>
                <w:sz w:val="20"/>
                <w:szCs w:val="20"/>
                <w:lang w:val="ka-GE"/>
              </w:rPr>
            </w:pPr>
          </w:p>
        </w:tc>
        <w:tc>
          <w:tcPr>
            <w:tcW w:w="6237" w:type="dxa"/>
            <w:shd w:val="clear" w:color="auto" w:fill="DBE5F1" w:themeFill="accent1" w:themeFillTint="33"/>
            <w:vAlign w:val="center"/>
          </w:tcPr>
          <w:p w14:paraId="67C6AB3D" w14:textId="3B5C91F7" w:rsidR="00BB3E66" w:rsidRPr="00F2226A" w:rsidRDefault="0F33D710" w:rsidP="0F33D710">
            <w:pPr>
              <w:jc w:val="center"/>
              <w:rPr>
                <w:rFonts w:ascii="Sylfaen" w:eastAsia="Sylfaen,Arial" w:hAnsi="Sylfaen" w:cs="Sylfaen,Arial"/>
                <w:b/>
                <w:bCs/>
                <w:sz w:val="20"/>
                <w:szCs w:val="20"/>
                <w:lang w:val="ka-GE"/>
              </w:rPr>
            </w:pPr>
            <w:r w:rsidRPr="0F33D710">
              <w:rPr>
                <w:rFonts w:ascii="Sylfaen" w:eastAsia="Sylfaen,Arial" w:hAnsi="Sylfaen" w:cs="Sylfaen"/>
                <w:b/>
                <w:bCs/>
                <w:sz w:val="20"/>
                <w:szCs w:val="20"/>
                <w:lang w:val="ka-GE"/>
              </w:rPr>
              <w:t>შესრულების კრიტერიუმები</w:t>
            </w:r>
          </w:p>
        </w:tc>
        <w:tc>
          <w:tcPr>
            <w:tcW w:w="3158" w:type="dxa"/>
            <w:shd w:val="clear" w:color="auto" w:fill="DBE5F1" w:themeFill="accent1" w:themeFillTint="33"/>
            <w:vAlign w:val="center"/>
          </w:tcPr>
          <w:p w14:paraId="45FB0818" w14:textId="77777777" w:rsidR="00BB3E66" w:rsidRPr="00F2226A" w:rsidRDefault="00BB3E66" w:rsidP="00EB3846">
            <w:pPr>
              <w:jc w:val="center"/>
              <w:rPr>
                <w:rFonts w:ascii="Sylfaen" w:eastAsia="Sylfaen,Arial" w:hAnsi="Sylfaen" w:cs="Sylfaen,Arial"/>
                <w:b/>
                <w:bCs/>
                <w:sz w:val="20"/>
                <w:szCs w:val="20"/>
                <w:lang w:val="ka-GE"/>
              </w:rPr>
            </w:pPr>
          </w:p>
          <w:p w14:paraId="0DEED6DF" w14:textId="565DD73B" w:rsidR="00BB3E66" w:rsidRPr="00F2226A" w:rsidRDefault="0F33D710" w:rsidP="0F33D710">
            <w:pPr>
              <w:jc w:val="center"/>
              <w:rPr>
                <w:rFonts w:ascii="Sylfaen" w:eastAsia="Sylfaen,Arial" w:hAnsi="Sylfaen" w:cs="Sylfaen,Arial"/>
                <w:b/>
                <w:bCs/>
                <w:sz w:val="20"/>
                <w:szCs w:val="20"/>
                <w:lang w:val="ka-GE"/>
              </w:rPr>
            </w:pPr>
            <w:r w:rsidRPr="0F33D710">
              <w:rPr>
                <w:rFonts w:ascii="Sylfaen" w:eastAsia="Sylfaen,Arial" w:hAnsi="Sylfaen" w:cs="Sylfaen"/>
                <w:b/>
                <w:bCs/>
                <w:sz w:val="20"/>
                <w:szCs w:val="20"/>
                <w:lang w:val="ka-GE"/>
              </w:rPr>
              <w:t>კომპეტენციის  პარამეტრებისფარგლები</w:t>
            </w:r>
            <w:r w:rsidR="2574593F">
              <w:br/>
            </w:r>
          </w:p>
        </w:tc>
        <w:tc>
          <w:tcPr>
            <w:tcW w:w="2426" w:type="dxa"/>
            <w:shd w:val="clear" w:color="auto" w:fill="DBE5F1" w:themeFill="accent1" w:themeFillTint="33"/>
            <w:vAlign w:val="center"/>
          </w:tcPr>
          <w:p w14:paraId="36030BBC" w14:textId="148C82D8" w:rsidR="00BB3E66" w:rsidRPr="00F2226A" w:rsidRDefault="0F33D710" w:rsidP="0F33D710">
            <w:pPr>
              <w:jc w:val="center"/>
              <w:rPr>
                <w:rFonts w:ascii="Sylfaen" w:eastAsia="Sylfaen,Arial" w:hAnsi="Sylfaen" w:cs="Sylfaen,Arial"/>
                <w:b/>
                <w:bCs/>
                <w:sz w:val="20"/>
                <w:szCs w:val="20"/>
                <w:lang w:val="ka-GE"/>
              </w:rPr>
            </w:pPr>
            <w:r w:rsidRPr="0F33D710">
              <w:rPr>
                <w:rFonts w:ascii="Sylfaen" w:eastAsia="Sylfaen,Arial" w:hAnsi="Sylfaen" w:cs="Sylfaen"/>
                <w:b/>
                <w:bCs/>
                <w:sz w:val="20"/>
                <w:szCs w:val="20"/>
                <w:lang w:val="ka-GE"/>
              </w:rPr>
              <w:t>შეფასების მიმართულება</w:t>
            </w:r>
          </w:p>
        </w:tc>
      </w:tr>
      <w:tr w:rsidR="003A0056" w:rsidRPr="00F2226A" w14:paraId="6130B713" w14:textId="77777777" w:rsidTr="001C3405">
        <w:trPr>
          <w:trHeight w:val="2132"/>
          <w:jc w:val="center"/>
        </w:trPr>
        <w:tc>
          <w:tcPr>
            <w:tcW w:w="2531" w:type="dxa"/>
            <w:shd w:val="clear" w:color="auto" w:fill="auto"/>
          </w:tcPr>
          <w:p w14:paraId="1DDB52E3" w14:textId="77777777" w:rsidR="003A0056" w:rsidRPr="00F2226A" w:rsidRDefault="0F33D710" w:rsidP="0F33D710">
            <w:pPr>
              <w:pStyle w:val="a3"/>
              <w:tabs>
                <w:tab w:val="left" w:pos="219"/>
              </w:tabs>
              <w:ind w:left="0"/>
              <w:jc w:val="both"/>
              <w:rPr>
                <w:rFonts w:ascii="Sylfaen" w:hAnsi="Sylfaen"/>
                <w:b/>
                <w:bCs/>
                <w:color w:val="000000" w:themeColor="text1"/>
                <w:sz w:val="20"/>
                <w:szCs w:val="20"/>
                <w:lang w:val="ka-GE"/>
              </w:rPr>
            </w:pPr>
            <w:r w:rsidRPr="0F33D710">
              <w:rPr>
                <w:rFonts w:ascii="Sylfaen" w:hAnsi="Sylfaen" w:cs="Arial"/>
                <w:b/>
                <w:bCs/>
                <w:color w:val="000000" w:themeColor="text1"/>
                <w:sz w:val="20"/>
                <w:szCs w:val="20"/>
                <w:lang w:val="ka-GE"/>
              </w:rPr>
              <w:t xml:space="preserve">1.მასპინძლობის ინდუსტრიის სფეროს განსაზღვრა </w:t>
            </w:r>
          </w:p>
        </w:tc>
        <w:tc>
          <w:tcPr>
            <w:tcW w:w="6237" w:type="dxa"/>
            <w:shd w:val="clear" w:color="auto" w:fill="auto"/>
          </w:tcPr>
          <w:p w14:paraId="6C755F28" w14:textId="77777777" w:rsidR="003A0056" w:rsidRPr="00F2226A" w:rsidRDefault="0F33D710" w:rsidP="0F33D710">
            <w:pPr>
              <w:pStyle w:val="a3"/>
              <w:numPr>
                <w:ilvl w:val="0"/>
                <w:numId w:val="1"/>
              </w:numPr>
              <w:ind w:left="382" w:hanging="382"/>
              <w:jc w:val="both"/>
              <w:rPr>
                <w:rFonts w:ascii="Sylfaen" w:hAnsi="Sylfaen"/>
                <w:color w:val="000000" w:themeColor="text1"/>
                <w:sz w:val="20"/>
                <w:szCs w:val="20"/>
                <w:lang w:val="ka-GE"/>
              </w:rPr>
            </w:pPr>
            <w:r w:rsidRPr="0F33D710">
              <w:rPr>
                <w:rFonts w:ascii="Sylfaen" w:hAnsi="Sylfaen" w:cs="Sylfaen"/>
                <w:color w:val="000000" w:themeColor="text1"/>
                <w:sz w:val="20"/>
                <w:szCs w:val="20"/>
                <w:lang w:val="ka-GE"/>
              </w:rPr>
              <w:t>სწორად</w:t>
            </w:r>
            <w:r w:rsidRPr="0F33D710">
              <w:rPr>
                <w:rFonts w:ascii="Sylfaen" w:hAnsi="Sylfaen"/>
                <w:color w:val="000000" w:themeColor="text1"/>
                <w:sz w:val="20"/>
                <w:szCs w:val="20"/>
                <w:lang w:val="ka-GE"/>
              </w:rPr>
              <w:t xml:space="preserve"> განსაზღვრავს მასპინძლობის ინდუსტრიის არსს და მნიშვნელობას;</w:t>
            </w:r>
          </w:p>
          <w:p w14:paraId="3EA77F39" w14:textId="77777777" w:rsidR="003A0056" w:rsidRPr="00F2226A" w:rsidRDefault="0F33D710" w:rsidP="0F33D710">
            <w:pPr>
              <w:pStyle w:val="a3"/>
              <w:numPr>
                <w:ilvl w:val="0"/>
                <w:numId w:val="1"/>
              </w:numPr>
              <w:ind w:left="382" w:hanging="382"/>
              <w:jc w:val="both"/>
              <w:rPr>
                <w:rFonts w:ascii="Sylfaen" w:hAnsi="Sylfaen"/>
                <w:color w:val="000000" w:themeColor="text1"/>
                <w:sz w:val="20"/>
                <w:szCs w:val="20"/>
                <w:lang w:val="ka-GE"/>
              </w:rPr>
            </w:pPr>
            <w:r w:rsidRPr="0F33D710">
              <w:rPr>
                <w:rFonts w:ascii="Sylfaen" w:hAnsi="Sylfaen" w:cs="Sylfaen"/>
                <w:color w:val="000000" w:themeColor="text1"/>
                <w:sz w:val="20"/>
                <w:szCs w:val="20"/>
                <w:lang w:val="ka-GE"/>
              </w:rPr>
              <w:t xml:space="preserve">სრულყოფილად </w:t>
            </w:r>
            <w:r w:rsidRPr="0F33D710">
              <w:rPr>
                <w:rFonts w:ascii="Sylfaen" w:hAnsi="Sylfaen"/>
                <w:color w:val="000000" w:themeColor="text1"/>
                <w:sz w:val="20"/>
                <w:szCs w:val="20"/>
                <w:lang w:val="ka-GE"/>
              </w:rPr>
              <w:t>ჩამოთვლის სტუმრის მოთხოვნებს მასპინძლობის ინდუსტრიის მიმართ;</w:t>
            </w:r>
          </w:p>
          <w:p w14:paraId="501EAD9D" w14:textId="77777777" w:rsidR="003A0056" w:rsidRPr="00FD0927" w:rsidRDefault="0F33D710" w:rsidP="0F33D710">
            <w:pPr>
              <w:pStyle w:val="a3"/>
              <w:numPr>
                <w:ilvl w:val="0"/>
                <w:numId w:val="1"/>
              </w:numPr>
              <w:ind w:left="382" w:hanging="382"/>
              <w:jc w:val="both"/>
              <w:rPr>
                <w:rFonts w:ascii="Sylfaen" w:hAnsi="Sylfaen"/>
                <w:color w:val="000000" w:themeColor="text1"/>
                <w:sz w:val="20"/>
                <w:szCs w:val="20"/>
                <w:lang w:val="ka-GE"/>
              </w:rPr>
            </w:pPr>
            <w:r w:rsidRPr="0F33D710">
              <w:rPr>
                <w:rFonts w:ascii="Sylfaen" w:hAnsi="Sylfaen" w:cs="Sylfaen"/>
                <w:color w:val="000000" w:themeColor="text1"/>
                <w:sz w:val="20"/>
                <w:szCs w:val="20"/>
                <w:lang w:val="ka-GE"/>
              </w:rPr>
              <w:t>სრულად ჩამოთვლის მასპინძლობის ინდუსტრიაში შემავალ მომსახურებებს.</w:t>
            </w:r>
          </w:p>
          <w:p w14:paraId="50E3A617" w14:textId="6652C624" w:rsidR="00FD0927" w:rsidRPr="00F2226A" w:rsidRDefault="00FD0927" w:rsidP="00B26DEE">
            <w:pPr>
              <w:pStyle w:val="a3"/>
              <w:ind w:left="382"/>
              <w:jc w:val="both"/>
              <w:rPr>
                <w:rFonts w:ascii="Sylfaen" w:hAnsi="Sylfaen"/>
                <w:color w:val="000000" w:themeColor="text1"/>
                <w:sz w:val="20"/>
                <w:szCs w:val="20"/>
                <w:lang w:val="ka-GE"/>
              </w:rPr>
            </w:pPr>
          </w:p>
        </w:tc>
        <w:tc>
          <w:tcPr>
            <w:tcW w:w="3158" w:type="dxa"/>
          </w:tcPr>
          <w:p w14:paraId="2CB86FA0" w14:textId="77777777" w:rsidR="00B26DEE" w:rsidRDefault="00B26DEE" w:rsidP="00B26DEE">
            <w:pPr>
              <w:tabs>
                <w:tab w:val="right" w:pos="12960"/>
              </w:tabs>
              <w:jc w:val="both"/>
              <w:rPr>
                <w:rFonts w:ascii="Sylfaen" w:eastAsia="Sylfaen" w:hAnsi="Sylfaen" w:cs="Sylfaen"/>
                <w:sz w:val="20"/>
                <w:szCs w:val="20"/>
                <w:lang w:val="ka-GE"/>
              </w:rPr>
            </w:pPr>
            <w:r>
              <w:rPr>
                <w:rFonts w:ascii="Sylfaen" w:eastAsia="Sylfaen" w:hAnsi="Sylfaen" w:cs="Sylfaen"/>
                <w:sz w:val="20"/>
                <w:szCs w:val="20"/>
                <w:lang w:val="ka-GE"/>
              </w:rPr>
              <w:t>სრულადაა ასახული შესრულების კრიტერიუმებში</w:t>
            </w:r>
          </w:p>
          <w:p w14:paraId="351BECC3" w14:textId="10884ABE" w:rsidR="003A0056" w:rsidRPr="00F2226A" w:rsidRDefault="003A0056" w:rsidP="008D1D25">
            <w:pPr>
              <w:rPr>
                <w:rFonts w:ascii="Sylfaen" w:hAnsi="Sylfaen"/>
                <w:sz w:val="20"/>
                <w:szCs w:val="20"/>
                <w:lang w:val="ka-GE"/>
              </w:rPr>
            </w:pPr>
          </w:p>
        </w:tc>
        <w:tc>
          <w:tcPr>
            <w:tcW w:w="2426" w:type="dxa"/>
          </w:tcPr>
          <w:p w14:paraId="27270A69" w14:textId="77777777" w:rsidR="003A0056" w:rsidRPr="00F2226A" w:rsidRDefault="0F33D710" w:rsidP="0F33D710">
            <w:pPr>
              <w:jc w:val="center"/>
              <w:rPr>
                <w:rFonts w:ascii="Sylfaen" w:hAnsi="Sylfaen"/>
                <w:color w:val="000000" w:themeColor="text1"/>
                <w:sz w:val="20"/>
                <w:szCs w:val="20"/>
                <w:lang w:val="ka-GE"/>
              </w:rPr>
            </w:pPr>
            <w:r w:rsidRPr="0F33D710">
              <w:rPr>
                <w:rFonts w:ascii="Sylfaen" w:eastAsia="Calibri" w:hAnsi="Sylfaen" w:cs="Sylfaen"/>
                <w:color w:val="000000" w:themeColor="text1"/>
                <w:sz w:val="20"/>
                <w:szCs w:val="20"/>
                <w:lang w:val="ka-GE"/>
              </w:rPr>
              <w:t>გამოკითხვა</w:t>
            </w:r>
          </w:p>
        </w:tc>
      </w:tr>
      <w:tr w:rsidR="003A0056" w:rsidRPr="00F2226A" w14:paraId="54851D57" w14:textId="77777777" w:rsidTr="001C3405">
        <w:trPr>
          <w:trHeight w:val="161"/>
          <w:jc w:val="center"/>
        </w:trPr>
        <w:tc>
          <w:tcPr>
            <w:tcW w:w="2531" w:type="dxa"/>
            <w:shd w:val="clear" w:color="auto" w:fill="auto"/>
          </w:tcPr>
          <w:p w14:paraId="61DBF0BE" w14:textId="77777777" w:rsidR="003A0056" w:rsidRPr="00F2226A" w:rsidRDefault="0F33D710" w:rsidP="0F33D710">
            <w:pPr>
              <w:pStyle w:val="a3"/>
              <w:tabs>
                <w:tab w:val="left" w:pos="219"/>
              </w:tabs>
              <w:ind w:left="0"/>
              <w:jc w:val="both"/>
              <w:rPr>
                <w:rFonts w:ascii="Sylfaen" w:hAnsi="Sylfaen"/>
                <w:b/>
                <w:bCs/>
                <w:sz w:val="20"/>
                <w:szCs w:val="20"/>
                <w:lang w:val="ka-GE"/>
              </w:rPr>
            </w:pPr>
            <w:r w:rsidRPr="0F33D710">
              <w:rPr>
                <w:rFonts w:ascii="Sylfaen" w:hAnsi="Sylfaen" w:cs="Arial"/>
                <w:b/>
                <w:bCs/>
                <w:color w:val="000000" w:themeColor="text1"/>
                <w:sz w:val="20"/>
                <w:szCs w:val="20"/>
                <w:lang w:val="ka-GE"/>
              </w:rPr>
              <w:lastRenderedPageBreak/>
              <w:t>2.მასპინძლობის ინდუსტრიაში შემავალი ობიექტების მიმოხილვა</w:t>
            </w:r>
          </w:p>
        </w:tc>
        <w:tc>
          <w:tcPr>
            <w:tcW w:w="6237" w:type="dxa"/>
            <w:shd w:val="clear" w:color="auto" w:fill="auto"/>
          </w:tcPr>
          <w:p w14:paraId="496B5888" w14:textId="77777777" w:rsidR="003A0056" w:rsidRPr="00F2226A" w:rsidRDefault="0F33D710" w:rsidP="0F33D710">
            <w:pPr>
              <w:pStyle w:val="a3"/>
              <w:numPr>
                <w:ilvl w:val="0"/>
                <w:numId w:val="2"/>
              </w:numPr>
              <w:ind w:left="317" w:hanging="317"/>
              <w:jc w:val="both"/>
              <w:rPr>
                <w:rFonts w:ascii="Sylfaen" w:hAnsi="Sylfaen"/>
                <w:color w:val="000000" w:themeColor="text1"/>
                <w:sz w:val="20"/>
                <w:szCs w:val="20"/>
                <w:lang w:val="ka-GE"/>
              </w:rPr>
            </w:pPr>
            <w:r w:rsidRPr="0F33D710">
              <w:rPr>
                <w:rFonts w:ascii="Sylfaen" w:hAnsi="Sylfaen" w:cs="Sylfaen"/>
                <w:color w:val="000000" w:themeColor="text1"/>
                <w:sz w:val="20"/>
                <w:szCs w:val="20"/>
                <w:lang w:val="ka-GE"/>
              </w:rPr>
              <w:t xml:space="preserve">სრულად ჩამოთვლის </w:t>
            </w:r>
            <w:r w:rsidRPr="0F33D710">
              <w:rPr>
                <w:rFonts w:ascii="Sylfaen" w:hAnsi="Sylfaen" w:cs="Calibri"/>
                <w:b/>
                <w:bCs/>
                <w:color w:val="000000" w:themeColor="text1"/>
                <w:sz w:val="20"/>
                <w:szCs w:val="20"/>
                <w:lang w:val="ka-GE"/>
              </w:rPr>
              <w:t xml:space="preserve">სასტუმროების </w:t>
            </w:r>
            <w:r w:rsidRPr="0F33D710">
              <w:rPr>
                <w:rFonts w:ascii="Sylfaen" w:hAnsi="Sylfaen" w:cs="Sylfaen"/>
                <w:b/>
                <w:bCs/>
                <w:color w:val="000000" w:themeColor="text1"/>
                <w:sz w:val="20"/>
                <w:szCs w:val="20"/>
                <w:lang w:val="ka-GE"/>
              </w:rPr>
              <w:t>კატეგორიებს;</w:t>
            </w:r>
          </w:p>
          <w:p w14:paraId="10CA0998" w14:textId="77777777" w:rsidR="003A0056" w:rsidRPr="00F2226A" w:rsidRDefault="0F33D710" w:rsidP="0F33D710">
            <w:pPr>
              <w:pStyle w:val="a3"/>
              <w:numPr>
                <w:ilvl w:val="0"/>
                <w:numId w:val="2"/>
              </w:numPr>
              <w:ind w:left="317" w:hanging="317"/>
              <w:jc w:val="both"/>
              <w:rPr>
                <w:rFonts w:ascii="Sylfaen" w:hAnsi="Sylfaen"/>
                <w:color w:val="000000" w:themeColor="text1"/>
                <w:sz w:val="20"/>
                <w:szCs w:val="20"/>
                <w:lang w:val="ka-GE"/>
              </w:rPr>
            </w:pPr>
            <w:r w:rsidRPr="0F33D710">
              <w:rPr>
                <w:rFonts w:ascii="Sylfaen" w:hAnsi="Sylfaen" w:cs="Sylfaen"/>
                <w:color w:val="000000" w:themeColor="text1"/>
                <w:sz w:val="20"/>
                <w:szCs w:val="20"/>
                <w:lang w:val="ka-GE"/>
              </w:rPr>
              <w:t xml:space="preserve">სრულად ჩამოთვლის რესტორნებისა და სასტუმროებს </w:t>
            </w:r>
            <w:r w:rsidRPr="0F33D710">
              <w:rPr>
                <w:rFonts w:ascii="Sylfaen" w:hAnsi="Sylfaen"/>
                <w:color w:val="000000" w:themeColor="text1"/>
                <w:sz w:val="20"/>
                <w:szCs w:val="20"/>
                <w:lang w:val="ka-GE"/>
              </w:rPr>
              <w:t>ტიპებს;</w:t>
            </w:r>
          </w:p>
          <w:p w14:paraId="6AF99CDC" w14:textId="77777777" w:rsidR="003A0056" w:rsidRDefault="0F33D710" w:rsidP="0F33D710">
            <w:pPr>
              <w:pStyle w:val="a3"/>
              <w:numPr>
                <w:ilvl w:val="0"/>
                <w:numId w:val="2"/>
              </w:numPr>
              <w:ind w:left="317" w:hanging="317"/>
              <w:jc w:val="both"/>
              <w:rPr>
                <w:rFonts w:ascii="Sylfaen" w:hAnsi="Sylfaen"/>
                <w:color w:val="000000" w:themeColor="text1"/>
                <w:sz w:val="20"/>
                <w:szCs w:val="20"/>
                <w:lang w:val="ka-GE"/>
              </w:rPr>
            </w:pPr>
            <w:r w:rsidRPr="0F33D710">
              <w:rPr>
                <w:rFonts w:ascii="Sylfaen" w:hAnsi="Sylfaen"/>
                <w:color w:val="000000" w:themeColor="text1"/>
                <w:sz w:val="20"/>
                <w:szCs w:val="20"/>
                <w:lang w:val="ka-GE"/>
              </w:rPr>
              <w:t>სწორად განსაზღვრავს მასპინძლობის ინდუსტრიის კლასიფიკაციას და მომსახურების მეთოდებს.</w:t>
            </w:r>
          </w:p>
          <w:p w14:paraId="72D7FA85" w14:textId="3A9F1A87" w:rsidR="008D1D25" w:rsidRPr="00F2226A" w:rsidRDefault="008D1D25" w:rsidP="00B26DEE">
            <w:pPr>
              <w:pStyle w:val="a3"/>
              <w:ind w:left="317"/>
              <w:jc w:val="both"/>
              <w:rPr>
                <w:rFonts w:ascii="Sylfaen" w:hAnsi="Sylfaen"/>
                <w:color w:val="000000" w:themeColor="text1"/>
                <w:sz w:val="20"/>
                <w:szCs w:val="20"/>
                <w:lang w:val="ka-GE"/>
              </w:rPr>
            </w:pPr>
          </w:p>
        </w:tc>
        <w:tc>
          <w:tcPr>
            <w:tcW w:w="3158" w:type="dxa"/>
          </w:tcPr>
          <w:p w14:paraId="661A197B" w14:textId="77777777" w:rsidR="003A0056" w:rsidRDefault="0F33D710" w:rsidP="0F33D710">
            <w:pPr>
              <w:rPr>
                <w:rFonts w:ascii="Sylfaen" w:eastAsia="Calibri" w:hAnsi="Sylfaen"/>
                <w:color w:val="000000" w:themeColor="text1"/>
                <w:sz w:val="20"/>
                <w:szCs w:val="20"/>
                <w:lang w:val="ka-GE"/>
              </w:rPr>
            </w:pPr>
            <w:r w:rsidRPr="0F33D710">
              <w:rPr>
                <w:rFonts w:ascii="Sylfaen" w:eastAsia="Calibri" w:hAnsi="Sylfaen"/>
                <w:b/>
                <w:bCs/>
                <w:color w:val="000000" w:themeColor="text1"/>
                <w:sz w:val="20"/>
                <w:szCs w:val="20"/>
                <w:lang w:val="ka-GE"/>
              </w:rPr>
              <w:t xml:space="preserve">სასტუმროების კატეგორიები: </w:t>
            </w:r>
            <w:r w:rsidRPr="0F33D710">
              <w:rPr>
                <w:rFonts w:ascii="Sylfaen" w:eastAsia="Calibri" w:hAnsi="Sylfaen"/>
                <w:color w:val="000000" w:themeColor="text1"/>
                <w:sz w:val="20"/>
                <w:szCs w:val="20"/>
                <w:lang w:val="ka-GE"/>
              </w:rPr>
              <w:t>ვარსკვლავიანობა</w:t>
            </w:r>
          </w:p>
          <w:p w14:paraId="5E95CA00" w14:textId="07A0DABD" w:rsidR="008D1D25" w:rsidRPr="00B26DEE" w:rsidRDefault="008D1D25" w:rsidP="00B26DEE">
            <w:pPr>
              <w:pStyle w:val="a6"/>
              <w:jc w:val="both"/>
              <w:rPr>
                <w:rFonts w:ascii="Sylfaen" w:hAnsi="Sylfaen"/>
                <w:bCs/>
                <w:lang w:val="ka-GE"/>
              </w:rPr>
            </w:pPr>
          </w:p>
        </w:tc>
        <w:tc>
          <w:tcPr>
            <w:tcW w:w="2426" w:type="dxa"/>
          </w:tcPr>
          <w:p w14:paraId="009318DE" w14:textId="77777777" w:rsidR="003A0056" w:rsidRPr="00F2226A" w:rsidRDefault="0F33D710" w:rsidP="0F33D710">
            <w:pPr>
              <w:jc w:val="center"/>
              <w:rPr>
                <w:rFonts w:ascii="Sylfaen" w:hAnsi="Sylfaen" w:cs="Sylfaen"/>
                <w:sz w:val="20"/>
                <w:szCs w:val="20"/>
                <w:lang w:val="ka-GE"/>
              </w:rPr>
            </w:pPr>
            <w:r w:rsidRPr="0F33D710">
              <w:rPr>
                <w:rFonts w:ascii="Sylfaen" w:eastAsia="Calibri" w:hAnsi="Sylfaen" w:cs="Sylfaen"/>
                <w:color w:val="000000" w:themeColor="text1"/>
                <w:sz w:val="20"/>
                <w:szCs w:val="20"/>
                <w:lang w:val="ka-GE"/>
              </w:rPr>
              <w:t>გამოკითხვა</w:t>
            </w:r>
          </w:p>
        </w:tc>
      </w:tr>
      <w:tr w:rsidR="003A0056" w:rsidRPr="00F2226A" w14:paraId="569FAC41" w14:textId="77777777" w:rsidTr="001C3405">
        <w:trPr>
          <w:trHeight w:val="692"/>
          <w:jc w:val="center"/>
        </w:trPr>
        <w:tc>
          <w:tcPr>
            <w:tcW w:w="2531" w:type="dxa"/>
            <w:shd w:val="clear" w:color="auto" w:fill="auto"/>
          </w:tcPr>
          <w:p w14:paraId="6B7359AC" w14:textId="77777777" w:rsidR="003A0056" w:rsidRPr="00F2226A" w:rsidRDefault="0F33D710" w:rsidP="0F33D710">
            <w:pPr>
              <w:pStyle w:val="a3"/>
              <w:tabs>
                <w:tab w:val="left" w:pos="219"/>
              </w:tabs>
              <w:ind w:left="0"/>
              <w:jc w:val="both"/>
              <w:rPr>
                <w:rFonts w:ascii="Sylfaen" w:hAnsi="Sylfaen"/>
                <w:b/>
                <w:bCs/>
                <w:sz w:val="20"/>
                <w:szCs w:val="20"/>
                <w:lang w:val="ka-GE"/>
              </w:rPr>
            </w:pPr>
            <w:r w:rsidRPr="0F33D710">
              <w:rPr>
                <w:rFonts w:ascii="Sylfaen" w:hAnsi="Sylfaen"/>
                <w:b/>
                <w:bCs/>
                <w:color w:val="000000" w:themeColor="text1"/>
                <w:sz w:val="20"/>
                <w:szCs w:val="20"/>
                <w:lang w:val="ka-GE"/>
              </w:rPr>
              <w:t xml:space="preserve">3.საქართველოს ძირითადი ვიზიტორების წარმომავლობის ქვეყნების ტრადიციების მიმოხილვა </w:t>
            </w:r>
          </w:p>
        </w:tc>
        <w:tc>
          <w:tcPr>
            <w:tcW w:w="6237" w:type="dxa"/>
            <w:shd w:val="clear" w:color="auto" w:fill="auto"/>
          </w:tcPr>
          <w:p w14:paraId="063E74EF" w14:textId="77777777" w:rsidR="003A0056" w:rsidRPr="00F2226A" w:rsidRDefault="0F33D710" w:rsidP="0F33D710">
            <w:pPr>
              <w:pStyle w:val="a3"/>
              <w:numPr>
                <w:ilvl w:val="0"/>
                <w:numId w:val="3"/>
              </w:numPr>
              <w:jc w:val="both"/>
              <w:rPr>
                <w:rFonts w:ascii="Sylfaen" w:hAnsi="Sylfaen"/>
                <w:color w:val="000000" w:themeColor="text1"/>
                <w:sz w:val="20"/>
                <w:szCs w:val="20"/>
                <w:lang w:val="ka-GE"/>
              </w:rPr>
            </w:pPr>
            <w:r w:rsidRPr="0F33D710">
              <w:rPr>
                <w:rFonts w:ascii="Sylfaen" w:hAnsi="Sylfaen"/>
                <w:color w:val="000000" w:themeColor="text1"/>
                <w:sz w:val="20"/>
                <w:szCs w:val="20"/>
                <w:lang w:val="ka-GE"/>
              </w:rPr>
              <w:t>სრულად ჩამოთვლის საქართველოს ვიზიტორების წარმომავლობის ქვეყნებს;</w:t>
            </w:r>
          </w:p>
          <w:p w14:paraId="400E6739" w14:textId="77777777" w:rsidR="003A0056" w:rsidRPr="00F2226A" w:rsidRDefault="0F33D710" w:rsidP="0F33D710">
            <w:pPr>
              <w:pStyle w:val="a3"/>
              <w:numPr>
                <w:ilvl w:val="0"/>
                <w:numId w:val="3"/>
              </w:numPr>
              <w:jc w:val="both"/>
              <w:rPr>
                <w:rFonts w:ascii="Sylfaen" w:hAnsi="Sylfaen"/>
                <w:color w:val="000000" w:themeColor="text1"/>
                <w:sz w:val="20"/>
                <w:szCs w:val="20"/>
                <w:lang w:val="ka-GE"/>
              </w:rPr>
            </w:pPr>
            <w:r w:rsidRPr="0F33D710">
              <w:rPr>
                <w:rFonts w:ascii="Sylfaen" w:hAnsi="Sylfaen"/>
                <w:color w:val="000000" w:themeColor="text1"/>
                <w:sz w:val="20"/>
                <w:szCs w:val="20"/>
                <w:lang w:val="ka-GE"/>
              </w:rPr>
              <w:t>მიმოიხილავს საქართველოს ვიზიტორების წარმომავლობის ქვეყნების ტრადიციებისა და მასპინძლობის ინდუსტრიის კუთხით საინტერესო თავისებურებებს;</w:t>
            </w:r>
          </w:p>
          <w:p w14:paraId="608E77B9" w14:textId="7C6DD8D1" w:rsidR="00CF3EC3" w:rsidRPr="00B26DEE" w:rsidRDefault="0F33D710" w:rsidP="00B26DEE">
            <w:pPr>
              <w:pStyle w:val="a3"/>
              <w:numPr>
                <w:ilvl w:val="0"/>
                <w:numId w:val="3"/>
              </w:numPr>
              <w:jc w:val="both"/>
              <w:rPr>
                <w:rFonts w:ascii="Sylfaen" w:hAnsi="Sylfaen"/>
                <w:color w:val="000000" w:themeColor="text1"/>
                <w:sz w:val="20"/>
                <w:szCs w:val="20"/>
                <w:lang w:val="ka-GE"/>
              </w:rPr>
            </w:pPr>
            <w:r w:rsidRPr="0F33D710">
              <w:rPr>
                <w:rFonts w:ascii="Sylfaen" w:hAnsi="Sylfaen" w:cs="Sylfaen"/>
                <w:color w:val="000000" w:themeColor="text1"/>
                <w:sz w:val="20"/>
                <w:szCs w:val="20"/>
                <w:lang w:val="ka-GE"/>
              </w:rPr>
              <w:t xml:space="preserve">მიმოიხილავს საქართველოს ვიზიტორების წარმომავლობის ქვეყნების </w:t>
            </w:r>
            <w:r w:rsidRPr="0F33D710">
              <w:rPr>
                <w:rFonts w:ascii="Sylfaen" w:hAnsi="Sylfaen"/>
                <w:color w:val="000000" w:themeColor="text1"/>
                <w:sz w:val="20"/>
                <w:szCs w:val="20"/>
                <w:lang w:val="ka-GE"/>
              </w:rPr>
              <w:t>მასპინძლობის ინდუსტრიის კუთხით საინტერესო კულტურულ თავისებურებებს.</w:t>
            </w:r>
          </w:p>
        </w:tc>
        <w:tc>
          <w:tcPr>
            <w:tcW w:w="3158" w:type="dxa"/>
          </w:tcPr>
          <w:p w14:paraId="505F2997" w14:textId="77777777" w:rsidR="00B26DEE" w:rsidRDefault="00B26DEE" w:rsidP="00B26DEE">
            <w:pPr>
              <w:tabs>
                <w:tab w:val="right" w:pos="12960"/>
              </w:tabs>
              <w:jc w:val="both"/>
              <w:rPr>
                <w:rFonts w:ascii="Sylfaen" w:eastAsia="Sylfaen" w:hAnsi="Sylfaen" w:cs="Sylfaen"/>
                <w:sz w:val="20"/>
                <w:szCs w:val="20"/>
                <w:lang w:val="ka-GE"/>
              </w:rPr>
            </w:pPr>
            <w:r>
              <w:rPr>
                <w:rFonts w:ascii="Sylfaen" w:eastAsia="Sylfaen" w:hAnsi="Sylfaen" w:cs="Sylfaen"/>
                <w:sz w:val="20"/>
                <w:szCs w:val="20"/>
                <w:lang w:val="ka-GE"/>
              </w:rPr>
              <w:t>სრულადაა ასახული შესრულების კრიტერიუმებში</w:t>
            </w:r>
          </w:p>
          <w:p w14:paraId="19D9A8E8" w14:textId="597BE1F0" w:rsidR="003A0056" w:rsidRPr="00F2226A" w:rsidRDefault="003A0056" w:rsidP="008D1D25">
            <w:pPr>
              <w:rPr>
                <w:rFonts w:ascii="Sylfaen" w:hAnsi="Sylfaen" w:cs="Sylfaen"/>
                <w:b/>
                <w:bCs/>
                <w:sz w:val="20"/>
                <w:szCs w:val="20"/>
                <w:lang w:val="ka-GE"/>
              </w:rPr>
            </w:pPr>
          </w:p>
        </w:tc>
        <w:tc>
          <w:tcPr>
            <w:tcW w:w="2426" w:type="dxa"/>
          </w:tcPr>
          <w:p w14:paraId="217A43A9" w14:textId="77777777" w:rsidR="003A0056" w:rsidRPr="00F2226A" w:rsidRDefault="0F33D710" w:rsidP="0F33D710">
            <w:pPr>
              <w:jc w:val="center"/>
              <w:rPr>
                <w:rFonts w:ascii="Sylfaen" w:hAnsi="Sylfaen" w:cs="Sylfaen"/>
                <w:sz w:val="20"/>
                <w:szCs w:val="20"/>
                <w:lang w:val="ka-GE"/>
              </w:rPr>
            </w:pPr>
            <w:r w:rsidRPr="0F33D710">
              <w:rPr>
                <w:rFonts w:ascii="Sylfaen" w:eastAsia="Calibri" w:hAnsi="Sylfaen" w:cs="Sylfaen"/>
                <w:color w:val="000000" w:themeColor="text1"/>
                <w:sz w:val="20"/>
                <w:szCs w:val="20"/>
                <w:lang w:val="ka-GE"/>
              </w:rPr>
              <w:t>გამოკითხვა</w:t>
            </w:r>
          </w:p>
        </w:tc>
      </w:tr>
      <w:tr w:rsidR="003A0056" w:rsidRPr="00F2226A" w14:paraId="328E960D" w14:textId="77777777" w:rsidTr="001C3405">
        <w:trPr>
          <w:trHeight w:val="935"/>
          <w:jc w:val="center"/>
        </w:trPr>
        <w:tc>
          <w:tcPr>
            <w:tcW w:w="2531" w:type="dxa"/>
            <w:shd w:val="clear" w:color="auto" w:fill="auto"/>
          </w:tcPr>
          <w:p w14:paraId="6DD9656A" w14:textId="77777777" w:rsidR="00CF3EC3" w:rsidRDefault="0F33D710" w:rsidP="0F33D710">
            <w:pPr>
              <w:tabs>
                <w:tab w:val="left" w:pos="219"/>
              </w:tabs>
              <w:jc w:val="both"/>
              <w:rPr>
                <w:rFonts w:ascii="Sylfaen" w:hAnsi="Sylfaen" w:cs="Arial"/>
                <w:b/>
                <w:bCs/>
                <w:color w:val="000000" w:themeColor="text1"/>
                <w:sz w:val="20"/>
                <w:szCs w:val="20"/>
                <w:lang w:val="ka-GE"/>
              </w:rPr>
            </w:pPr>
            <w:r w:rsidRPr="0F33D710">
              <w:rPr>
                <w:rFonts w:ascii="Sylfaen" w:hAnsi="Sylfaen" w:cs="Arial"/>
                <w:b/>
                <w:bCs/>
                <w:color w:val="000000" w:themeColor="text1"/>
                <w:sz w:val="20"/>
                <w:szCs w:val="20"/>
                <w:lang w:val="ka-GE"/>
              </w:rPr>
              <w:t>4.საქართველოს</w:t>
            </w:r>
          </w:p>
          <w:p w14:paraId="2447A1F5" w14:textId="481491B0" w:rsidR="003A0056" w:rsidRPr="00F2226A" w:rsidRDefault="0F33D710" w:rsidP="0F33D710">
            <w:pPr>
              <w:tabs>
                <w:tab w:val="left" w:pos="219"/>
              </w:tabs>
              <w:jc w:val="both"/>
              <w:rPr>
                <w:rFonts w:ascii="Sylfaen" w:hAnsi="Sylfaen" w:cs="Arial"/>
                <w:b/>
                <w:bCs/>
                <w:sz w:val="20"/>
                <w:szCs w:val="20"/>
                <w:lang w:val="ka-GE"/>
              </w:rPr>
            </w:pPr>
            <w:r w:rsidRPr="0F33D710">
              <w:rPr>
                <w:rFonts w:ascii="Sylfaen" w:hAnsi="Sylfaen" w:cs="Arial"/>
                <w:b/>
                <w:bCs/>
                <w:color w:val="000000" w:themeColor="text1"/>
                <w:sz w:val="20"/>
                <w:szCs w:val="20"/>
                <w:lang w:val="ka-GE"/>
              </w:rPr>
              <w:t xml:space="preserve"> ტურისტული ადგილების განსაზღვრა ტურისტული რეგიონების მიხედვით, </w:t>
            </w:r>
          </w:p>
        </w:tc>
        <w:tc>
          <w:tcPr>
            <w:tcW w:w="6237" w:type="dxa"/>
            <w:shd w:val="clear" w:color="auto" w:fill="auto"/>
          </w:tcPr>
          <w:p w14:paraId="6D459E61" w14:textId="77777777" w:rsidR="003A0056" w:rsidRPr="00F2226A" w:rsidRDefault="0F33D710" w:rsidP="0F33D710">
            <w:pPr>
              <w:pStyle w:val="a3"/>
              <w:numPr>
                <w:ilvl w:val="0"/>
                <w:numId w:val="4"/>
              </w:numPr>
              <w:ind w:left="341" w:hanging="341"/>
              <w:jc w:val="both"/>
              <w:rPr>
                <w:rFonts w:ascii="Sylfaen" w:hAnsi="Sylfaen"/>
                <w:color w:val="000000" w:themeColor="text1"/>
                <w:sz w:val="20"/>
                <w:szCs w:val="20"/>
                <w:lang w:val="ka-GE"/>
              </w:rPr>
            </w:pPr>
            <w:r w:rsidRPr="0F33D710">
              <w:rPr>
                <w:rFonts w:ascii="Sylfaen" w:hAnsi="Sylfaen"/>
                <w:color w:val="000000" w:themeColor="text1"/>
                <w:sz w:val="20"/>
                <w:szCs w:val="20"/>
                <w:lang w:val="ka-GE"/>
              </w:rPr>
              <w:t>სწორად განსაზღვრავს საქართველოს ტურისტულ რესურსებსდა</w:t>
            </w:r>
            <w:r w:rsidRPr="0F33D710">
              <w:rPr>
                <w:rFonts w:ascii="Sylfaen" w:hAnsi="Sylfaen"/>
                <w:b/>
                <w:bCs/>
                <w:color w:val="000000" w:themeColor="text1"/>
                <w:sz w:val="20"/>
                <w:szCs w:val="20"/>
                <w:lang w:val="ka-GE"/>
              </w:rPr>
              <w:t xml:space="preserve"> ინფრასტრუქტურას;</w:t>
            </w:r>
          </w:p>
          <w:p w14:paraId="708F1843" w14:textId="77777777" w:rsidR="003A0056" w:rsidRPr="00F2226A" w:rsidRDefault="0F33D710" w:rsidP="0F33D710">
            <w:pPr>
              <w:pStyle w:val="a3"/>
              <w:numPr>
                <w:ilvl w:val="0"/>
                <w:numId w:val="4"/>
              </w:numPr>
              <w:ind w:left="341" w:hanging="341"/>
              <w:jc w:val="both"/>
              <w:rPr>
                <w:rFonts w:ascii="Sylfaen" w:hAnsi="Sylfaen"/>
                <w:color w:val="000000" w:themeColor="text1"/>
                <w:sz w:val="20"/>
                <w:szCs w:val="20"/>
                <w:lang w:val="ka-GE"/>
              </w:rPr>
            </w:pPr>
            <w:r w:rsidRPr="0F33D710">
              <w:rPr>
                <w:rFonts w:ascii="Sylfaen" w:hAnsi="Sylfaen" w:cs="Sylfaen"/>
                <w:color w:val="000000" w:themeColor="text1"/>
                <w:sz w:val="20"/>
                <w:szCs w:val="20"/>
                <w:lang w:val="ka-GE"/>
              </w:rPr>
              <w:t>მიმოიხილავს საქართველოს ტურისტული სექტორის მარეგულირებელ საკანონმდებლო აქტებს;</w:t>
            </w:r>
          </w:p>
          <w:p w14:paraId="77F9E942" w14:textId="77777777" w:rsidR="003A0056" w:rsidRPr="00CF3EC3" w:rsidRDefault="0F33D710" w:rsidP="0F33D710">
            <w:pPr>
              <w:pStyle w:val="a3"/>
              <w:numPr>
                <w:ilvl w:val="0"/>
                <w:numId w:val="4"/>
              </w:numPr>
              <w:ind w:left="341" w:hanging="341"/>
              <w:jc w:val="both"/>
              <w:rPr>
                <w:rFonts w:ascii="Sylfaen" w:hAnsi="Sylfaen"/>
                <w:color w:val="000000" w:themeColor="text1"/>
                <w:sz w:val="20"/>
                <w:szCs w:val="20"/>
                <w:lang w:val="ka-GE"/>
              </w:rPr>
            </w:pPr>
            <w:r w:rsidRPr="0F33D710">
              <w:rPr>
                <w:rFonts w:ascii="Sylfaen" w:hAnsi="Sylfaen" w:cs="Sylfaen"/>
                <w:color w:val="000000" w:themeColor="text1"/>
                <w:sz w:val="20"/>
                <w:szCs w:val="20"/>
                <w:lang w:val="ka-GE"/>
              </w:rPr>
              <w:t>განსაზღვრავს საქართველოს როლს ტურისტული ბიზნესის განვითარებაში.</w:t>
            </w:r>
          </w:p>
          <w:p w14:paraId="782BA187" w14:textId="6DCB7220" w:rsidR="00CF3EC3" w:rsidRPr="00F2226A" w:rsidRDefault="00CF3EC3" w:rsidP="00B26DEE">
            <w:pPr>
              <w:pStyle w:val="a3"/>
              <w:ind w:left="341"/>
              <w:jc w:val="both"/>
              <w:rPr>
                <w:rFonts w:ascii="Sylfaen" w:hAnsi="Sylfaen"/>
                <w:color w:val="000000" w:themeColor="text1"/>
                <w:sz w:val="20"/>
                <w:szCs w:val="20"/>
                <w:lang w:val="ka-GE"/>
              </w:rPr>
            </w:pPr>
          </w:p>
        </w:tc>
        <w:tc>
          <w:tcPr>
            <w:tcW w:w="3158" w:type="dxa"/>
          </w:tcPr>
          <w:p w14:paraId="4C48C1F8" w14:textId="77777777" w:rsidR="003A0056" w:rsidRPr="00F2226A" w:rsidRDefault="0F33D710" w:rsidP="0F33D710">
            <w:pPr>
              <w:rPr>
                <w:rFonts w:ascii="Sylfaen" w:eastAsia="Calibri" w:hAnsi="Sylfaen"/>
                <w:b/>
                <w:bCs/>
                <w:color w:val="000000" w:themeColor="text1"/>
                <w:sz w:val="20"/>
                <w:szCs w:val="20"/>
                <w:lang w:val="ka-GE"/>
              </w:rPr>
            </w:pPr>
            <w:r w:rsidRPr="0F33D710">
              <w:rPr>
                <w:rFonts w:ascii="Sylfaen" w:eastAsia="Calibri" w:hAnsi="Sylfaen"/>
                <w:b/>
                <w:bCs/>
                <w:color w:val="000000" w:themeColor="text1"/>
                <w:sz w:val="20"/>
                <w:szCs w:val="20"/>
                <w:lang w:val="ka-GE"/>
              </w:rPr>
              <w:t>ინფრასტრუქტურა:</w:t>
            </w:r>
          </w:p>
          <w:p w14:paraId="202D6E56" w14:textId="77777777" w:rsidR="003A0056" w:rsidRPr="00F2226A" w:rsidRDefault="0F33D710" w:rsidP="0F33D710">
            <w:pPr>
              <w:rPr>
                <w:rFonts w:ascii="Sylfaen" w:hAnsi="Sylfaen"/>
                <w:color w:val="000000" w:themeColor="text1"/>
                <w:sz w:val="20"/>
                <w:szCs w:val="20"/>
                <w:lang w:val="ka-GE"/>
              </w:rPr>
            </w:pPr>
            <w:r w:rsidRPr="0F33D710">
              <w:rPr>
                <w:rFonts w:ascii="Sylfaen" w:eastAsia="Calibri" w:hAnsi="Sylfaen"/>
                <w:color w:val="000000" w:themeColor="text1"/>
                <w:sz w:val="20"/>
                <w:szCs w:val="20"/>
                <w:lang w:val="ka-GE"/>
              </w:rPr>
              <w:t>საქართველოს ტურისტულ-ადმინისტრაციული მოწყობა;</w:t>
            </w:r>
          </w:p>
          <w:p w14:paraId="5825E248" w14:textId="77777777" w:rsidR="003A0056" w:rsidRDefault="0F33D710" w:rsidP="0F33D710">
            <w:pPr>
              <w:rPr>
                <w:rFonts w:ascii="Sylfaen" w:eastAsia="Calibri" w:hAnsi="Sylfaen"/>
                <w:color w:val="000000" w:themeColor="text1"/>
                <w:sz w:val="20"/>
                <w:szCs w:val="20"/>
                <w:lang w:val="ka-GE"/>
              </w:rPr>
            </w:pPr>
            <w:r w:rsidRPr="0F33D710">
              <w:rPr>
                <w:rFonts w:ascii="Sylfaen" w:eastAsia="Calibri" w:hAnsi="Sylfaen"/>
                <w:color w:val="000000" w:themeColor="text1"/>
                <w:sz w:val="20"/>
                <w:szCs w:val="20"/>
                <w:lang w:val="ka-GE"/>
              </w:rPr>
              <w:t>ტურიზმის სახელმწიფო ინსტიტუტების უფლება-მოვალეობანი</w:t>
            </w:r>
          </w:p>
          <w:p w14:paraId="50AC7B3D" w14:textId="30E62186" w:rsidR="00CF3EC3" w:rsidRPr="00F2226A" w:rsidRDefault="00CF3EC3" w:rsidP="00CF3EC3">
            <w:pPr>
              <w:rPr>
                <w:rFonts w:ascii="Sylfaen" w:hAnsi="Sylfaen" w:cs="Sylfaen"/>
                <w:sz w:val="20"/>
                <w:szCs w:val="20"/>
                <w:lang w:val="ka-GE"/>
              </w:rPr>
            </w:pPr>
          </w:p>
        </w:tc>
        <w:tc>
          <w:tcPr>
            <w:tcW w:w="2426" w:type="dxa"/>
          </w:tcPr>
          <w:p w14:paraId="33A14B9E" w14:textId="77777777" w:rsidR="003A0056" w:rsidRPr="00F2226A" w:rsidRDefault="0F33D710" w:rsidP="0F33D710">
            <w:pPr>
              <w:jc w:val="center"/>
              <w:rPr>
                <w:rFonts w:ascii="Sylfaen" w:hAnsi="Sylfaen" w:cs="Sylfaen"/>
                <w:sz w:val="20"/>
                <w:szCs w:val="20"/>
                <w:lang w:val="ka-GE"/>
              </w:rPr>
            </w:pPr>
            <w:r w:rsidRPr="0F33D710">
              <w:rPr>
                <w:rFonts w:ascii="Sylfaen" w:eastAsia="Calibri" w:hAnsi="Sylfaen" w:cs="Sylfaen"/>
                <w:color w:val="000000" w:themeColor="text1"/>
                <w:sz w:val="20"/>
                <w:szCs w:val="20"/>
                <w:lang w:val="ka-GE"/>
              </w:rPr>
              <w:t>გამოკითხვა</w:t>
            </w:r>
          </w:p>
        </w:tc>
      </w:tr>
      <w:tr w:rsidR="003A0056" w:rsidRPr="00F2226A" w14:paraId="1F51F840" w14:textId="77777777" w:rsidTr="001C3405">
        <w:trPr>
          <w:trHeight w:val="935"/>
          <w:jc w:val="center"/>
        </w:trPr>
        <w:tc>
          <w:tcPr>
            <w:tcW w:w="2531" w:type="dxa"/>
            <w:shd w:val="clear" w:color="auto" w:fill="auto"/>
          </w:tcPr>
          <w:p w14:paraId="489C14BF" w14:textId="77777777" w:rsidR="003A0056" w:rsidRPr="00F2226A" w:rsidRDefault="0F33D710" w:rsidP="0F33D710">
            <w:pPr>
              <w:rPr>
                <w:rFonts w:ascii="Sylfaen" w:eastAsia="MS Mincho" w:hAnsi="Sylfaen" w:cs="Arial"/>
                <w:b/>
                <w:bCs/>
                <w:sz w:val="20"/>
                <w:szCs w:val="20"/>
                <w:lang w:val="ka-GE"/>
              </w:rPr>
            </w:pPr>
            <w:r w:rsidRPr="0F33D710">
              <w:rPr>
                <w:rFonts w:ascii="Sylfaen" w:hAnsi="Sylfaen" w:cs="Arial"/>
                <w:b/>
                <w:bCs/>
                <w:color w:val="000000" w:themeColor="text1"/>
                <w:sz w:val="20"/>
                <w:szCs w:val="20"/>
                <w:lang w:val="ka-GE"/>
              </w:rPr>
              <w:t>5.საქართველოს ტერიტორიაზე აღმასრულებელ და საკანონმდებლო ორგანოებთან დარგობრივი კომუნიკაცია</w:t>
            </w:r>
          </w:p>
          <w:p w14:paraId="049F31CB" w14:textId="77777777" w:rsidR="003A0056" w:rsidRPr="00F2226A" w:rsidRDefault="003A0056" w:rsidP="00095949">
            <w:pPr>
              <w:pStyle w:val="a3"/>
              <w:tabs>
                <w:tab w:val="left" w:pos="219"/>
              </w:tabs>
              <w:ind w:left="0"/>
              <w:jc w:val="both"/>
              <w:rPr>
                <w:rFonts w:ascii="Sylfaen" w:eastAsia="Sylfaen" w:hAnsi="Sylfaen" w:cs="Sylfaen"/>
                <w:b/>
                <w:sz w:val="20"/>
                <w:szCs w:val="20"/>
                <w:lang w:val="ka-GE"/>
              </w:rPr>
            </w:pPr>
          </w:p>
        </w:tc>
        <w:tc>
          <w:tcPr>
            <w:tcW w:w="6237" w:type="dxa"/>
            <w:shd w:val="clear" w:color="auto" w:fill="auto"/>
          </w:tcPr>
          <w:p w14:paraId="5D89AE6C" w14:textId="77777777" w:rsidR="003A0056" w:rsidRPr="00F2226A" w:rsidRDefault="0F33D710" w:rsidP="0F33D710">
            <w:pPr>
              <w:pStyle w:val="a3"/>
              <w:numPr>
                <w:ilvl w:val="0"/>
                <w:numId w:val="6"/>
              </w:numPr>
              <w:ind w:left="341" w:hanging="341"/>
              <w:jc w:val="both"/>
              <w:rPr>
                <w:rFonts w:ascii="Sylfaen" w:eastAsia="MS Mincho" w:hAnsi="Sylfaen" w:cs="Arial"/>
                <w:sz w:val="20"/>
                <w:szCs w:val="20"/>
                <w:lang w:val="ka-GE"/>
              </w:rPr>
            </w:pPr>
            <w:r w:rsidRPr="0F33D710">
              <w:rPr>
                <w:rFonts w:ascii="Sylfaen" w:hAnsi="Sylfaen" w:cs="Sylfaen"/>
                <w:color w:val="000000" w:themeColor="text1"/>
                <w:sz w:val="20"/>
                <w:szCs w:val="20"/>
                <w:lang w:val="ka-GE"/>
              </w:rPr>
              <w:t>განსაზღვრავს პროფესიასთან შესაბამისობაში საჭირო აღმასრულებელ ორგანოთა ურთიერთკავშირის ფორმებს;</w:t>
            </w:r>
          </w:p>
          <w:p w14:paraId="311916F9" w14:textId="77777777" w:rsidR="003A0056" w:rsidRPr="00F2226A" w:rsidRDefault="0F33D710" w:rsidP="0F33D710">
            <w:pPr>
              <w:pStyle w:val="a3"/>
              <w:numPr>
                <w:ilvl w:val="0"/>
                <w:numId w:val="6"/>
              </w:numPr>
              <w:ind w:left="341" w:hanging="341"/>
              <w:jc w:val="both"/>
              <w:rPr>
                <w:rFonts w:ascii="Sylfaen" w:eastAsia="MS Mincho" w:hAnsi="Sylfaen" w:cs="Arial"/>
                <w:sz w:val="20"/>
                <w:szCs w:val="20"/>
                <w:lang w:val="ka-GE"/>
              </w:rPr>
            </w:pPr>
            <w:r w:rsidRPr="0F33D710">
              <w:rPr>
                <w:rFonts w:ascii="Sylfaen" w:hAnsi="Sylfaen"/>
                <w:color w:val="000000" w:themeColor="text1"/>
                <w:sz w:val="20"/>
                <w:szCs w:val="20"/>
                <w:lang w:val="ka-GE"/>
              </w:rPr>
              <w:t>სწორად აანალიზებს საქართველოს საკანონმდებლო ორგანოს ფუნქციონირების მნიშვნელობას ბიზნესის განვითარებისათვის;</w:t>
            </w:r>
          </w:p>
          <w:p w14:paraId="42F436E6" w14:textId="77777777" w:rsidR="003A0056" w:rsidRPr="00171CE2" w:rsidRDefault="0F33D710" w:rsidP="0F33D710">
            <w:pPr>
              <w:pStyle w:val="a3"/>
              <w:numPr>
                <w:ilvl w:val="0"/>
                <w:numId w:val="6"/>
              </w:numPr>
              <w:ind w:left="341" w:hanging="341"/>
              <w:jc w:val="both"/>
              <w:rPr>
                <w:rFonts w:ascii="Sylfaen" w:eastAsia="MS Mincho" w:hAnsi="Sylfaen" w:cs="Arial"/>
                <w:sz w:val="20"/>
                <w:szCs w:val="20"/>
                <w:lang w:val="ka-GE"/>
              </w:rPr>
            </w:pPr>
            <w:r w:rsidRPr="0F33D710">
              <w:rPr>
                <w:rFonts w:ascii="Sylfaen" w:hAnsi="Sylfaen"/>
                <w:color w:val="000000" w:themeColor="text1"/>
                <w:sz w:val="20"/>
                <w:szCs w:val="20"/>
                <w:lang w:val="ka-GE"/>
              </w:rPr>
              <w:t>განსაზღვრავს ტურისტული სექტორის სახელმწიფო ორგანოების მნიშვნელოვან როლს.</w:t>
            </w:r>
          </w:p>
          <w:p w14:paraId="5FE584E0" w14:textId="1D00FA2D" w:rsidR="00171CE2" w:rsidRPr="00F2226A" w:rsidRDefault="00171CE2" w:rsidP="00BF1EF0">
            <w:pPr>
              <w:pStyle w:val="a3"/>
              <w:ind w:left="341"/>
              <w:jc w:val="both"/>
              <w:rPr>
                <w:rFonts w:ascii="Sylfaen" w:eastAsia="MS Mincho" w:hAnsi="Sylfaen" w:cs="Arial"/>
                <w:sz w:val="20"/>
                <w:szCs w:val="20"/>
                <w:lang w:val="ka-GE"/>
              </w:rPr>
            </w:pPr>
          </w:p>
        </w:tc>
        <w:tc>
          <w:tcPr>
            <w:tcW w:w="3158" w:type="dxa"/>
          </w:tcPr>
          <w:p w14:paraId="728A6658" w14:textId="77777777" w:rsidR="00BF1EF0" w:rsidRDefault="00BF1EF0" w:rsidP="00BF1EF0">
            <w:pPr>
              <w:tabs>
                <w:tab w:val="right" w:pos="12960"/>
              </w:tabs>
              <w:jc w:val="both"/>
              <w:rPr>
                <w:rFonts w:ascii="Sylfaen" w:eastAsia="Sylfaen" w:hAnsi="Sylfaen" w:cs="Sylfaen"/>
                <w:sz w:val="20"/>
                <w:szCs w:val="20"/>
                <w:lang w:val="ka-GE"/>
              </w:rPr>
            </w:pPr>
            <w:r>
              <w:rPr>
                <w:rFonts w:ascii="Sylfaen" w:eastAsia="Sylfaen" w:hAnsi="Sylfaen" w:cs="Sylfaen"/>
                <w:sz w:val="20"/>
                <w:szCs w:val="20"/>
                <w:lang w:val="ka-GE"/>
              </w:rPr>
              <w:t>სრულადაა ასახული შესრულების კრიტერიუმებში</w:t>
            </w:r>
          </w:p>
          <w:p w14:paraId="78368898" w14:textId="498A5595" w:rsidR="00CF3EC3" w:rsidRPr="00F2226A" w:rsidRDefault="00CF3EC3" w:rsidP="00CF3EC3">
            <w:pPr>
              <w:rPr>
                <w:rFonts w:ascii="Sylfaen" w:eastAsia="Sylfaen" w:hAnsi="Sylfaen" w:cs="Sylfaen"/>
                <w:sz w:val="20"/>
                <w:szCs w:val="20"/>
                <w:lang w:val="ka-GE"/>
              </w:rPr>
            </w:pPr>
          </w:p>
        </w:tc>
        <w:tc>
          <w:tcPr>
            <w:tcW w:w="2426" w:type="dxa"/>
          </w:tcPr>
          <w:p w14:paraId="53128261" w14:textId="77777777" w:rsidR="003A0056" w:rsidRPr="00F2226A" w:rsidRDefault="003A0056" w:rsidP="006A675C">
            <w:pPr>
              <w:rPr>
                <w:rFonts w:ascii="Sylfaen" w:eastAsia="MS Mincho" w:hAnsi="Sylfaen" w:cs="Arial"/>
                <w:bCs/>
                <w:sz w:val="20"/>
                <w:szCs w:val="20"/>
                <w:lang w:val="ka-GE"/>
              </w:rPr>
            </w:pPr>
          </w:p>
          <w:p w14:paraId="4F4B6090" w14:textId="77777777" w:rsidR="003A0056" w:rsidRPr="00F2226A" w:rsidRDefault="0F33D710" w:rsidP="0F33D710">
            <w:pPr>
              <w:jc w:val="center"/>
              <w:rPr>
                <w:rFonts w:ascii="Sylfaen" w:eastAsia="Sylfaen" w:hAnsi="Sylfaen" w:cs="Sylfaen"/>
                <w:sz w:val="20"/>
                <w:szCs w:val="20"/>
                <w:lang w:val="ka-GE"/>
              </w:rPr>
            </w:pPr>
            <w:r w:rsidRPr="0F33D710">
              <w:rPr>
                <w:rFonts w:ascii="Sylfaen" w:eastAsia="Calibri" w:hAnsi="Sylfaen" w:cs="Sylfaen"/>
                <w:color w:val="000000" w:themeColor="text1"/>
                <w:sz w:val="20"/>
                <w:szCs w:val="20"/>
                <w:lang w:val="ka-GE"/>
              </w:rPr>
              <w:t>გამოკითხვა</w:t>
            </w:r>
          </w:p>
        </w:tc>
      </w:tr>
    </w:tbl>
    <w:p w14:paraId="62486C05" w14:textId="77777777" w:rsidR="00BB3E66" w:rsidRPr="00F2226A" w:rsidRDefault="00BB3E66" w:rsidP="00EB3846">
      <w:pPr>
        <w:spacing w:line="240" w:lineRule="auto"/>
        <w:rPr>
          <w:rFonts w:ascii="Sylfaen" w:eastAsia="Sylfaen,Arial" w:hAnsi="Sylfaen" w:cs="Sylfaen,Arial"/>
          <w:b/>
          <w:bCs/>
          <w:sz w:val="20"/>
          <w:szCs w:val="20"/>
          <w:lang w:val="ka-GE"/>
        </w:rPr>
      </w:pPr>
    </w:p>
    <w:p w14:paraId="362B05C3" w14:textId="529788A6" w:rsidR="00BB3E66" w:rsidRPr="00F2226A" w:rsidRDefault="0F33D710" w:rsidP="0F33D710">
      <w:pPr>
        <w:spacing w:line="240" w:lineRule="auto"/>
        <w:rPr>
          <w:rFonts w:ascii="Sylfaen" w:eastAsia="Sylfaen,Arial" w:hAnsi="Sylfaen" w:cs="Sylfaen,Arial"/>
          <w:sz w:val="20"/>
          <w:szCs w:val="20"/>
          <w:lang w:val="ka-GE"/>
        </w:rPr>
      </w:pPr>
      <w:r w:rsidRPr="0F33D710">
        <w:rPr>
          <w:rFonts w:ascii="Sylfaen" w:eastAsia="Sylfaen,Arial" w:hAnsi="Sylfaen" w:cs="Sylfaen,Arial"/>
          <w:b/>
          <w:bCs/>
          <w:sz w:val="20"/>
          <w:szCs w:val="20"/>
          <w:lang w:val="ka-GE"/>
        </w:rPr>
        <w:t xml:space="preserve">3. </w:t>
      </w:r>
      <w:r w:rsidRPr="0F33D710">
        <w:rPr>
          <w:rFonts w:ascii="Sylfaen" w:eastAsia="Sylfaen,Arial" w:hAnsi="Sylfaen" w:cs="Sylfaen"/>
          <w:b/>
          <w:bCs/>
          <w:sz w:val="20"/>
          <w:szCs w:val="20"/>
          <w:lang w:val="ka-GE"/>
        </w:rPr>
        <w:t>დამხმარე</w:t>
      </w:r>
      <w:r w:rsidR="00614D62">
        <w:rPr>
          <w:rFonts w:ascii="Sylfaen" w:eastAsia="Sylfaen,Arial" w:hAnsi="Sylfaen" w:cs="Sylfaen"/>
          <w:b/>
          <w:bCs/>
          <w:sz w:val="20"/>
          <w:szCs w:val="20"/>
          <w:lang w:val="ka-GE"/>
        </w:rPr>
        <w:t xml:space="preserve">  </w:t>
      </w:r>
      <w:r w:rsidRPr="0F33D710">
        <w:rPr>
          <w:rFonts w:ascii="Sylfaen" w:eastAsia="Sylfaen,Arial" w:hAnsi="Sylfaen" w:cs="Sylfaen"/>
          <w:b/>
          <w:bCs/>
          <w:sz w:val="20"/>
          <w:szCs w:val="20"/>
          <w:lang w:val="ka-GE"/>
        </w:rPr>
        <w:t>ჩანაწერები</w:t>
      </w:r>
    </w:p>
    <w:p w14:paraId="1CCE2CDC" w14:textId="304E546F" w:rsidR="00BB3E66" w:rsidRPr="00F2226A" w:rsidRDefault="0F33D710" w:rsidP="0F33D710">
      <w:pPr>
        <w:spacing w:line="240" w:lineRule="auto"/>
        <w:rPr>
          <w:rFonts w:ascii="Sylfaen" w:eastAsia="Sylfaen" w:hAnsi="Sylfaen" w:cs="Sylfaen"/>
          <w:b/>
          <w:bCs/>
          <w:sz w:val="20"/>
          <w:szCs w:val="20"/>
          <w:lang w:val="ka-GE"/>
        </w:rPr>
      </w:pPr>
      <w:r w:rsidRPr="0F33D710">
        <w:rPr>
          <w:rFonts w:ascii="Sylfaen" w:eastAsia="Sylfaen" w:hAnsi="Sylfaen" w:cs="Sylfaen"/>
          <w:b/>
          <w:bCs/>
          <w:sz w:val="20"/>
          <w:szCs w:val="20"/>
          <w:lang w:val="ka-GE"/>
        </w:rPr>
        <w:t>3.1. სწავლებისა და შეფასების ორგანიზებ</w:t>
      </w:r>
      <w:r w:rsidR="00614D62">
        <w:rPr>
          <w:rFonts w:ascii="Sylfaen" w:eastAsia="Sylfaen" w:hAnsi="Sylfaen" w:cs="Sylfaen"/>
          <w:b/>
          <w:bCs/>
          <w:sz w:val="20"/>
          <w:szCs w:val="20"/>
          <w:lang w:val="ka-GE"/>
        </w:rPr>
        <w:t>ა</w:t>
      </w:r>
      <w:r w:rsidRPr="0F33D710">
        <w:rPr>
          <w:rFonts w:ascii="Sylfaen" w:eastAsia="Sylfaen" w:hAnsi="Sylfaen" w:cs="Sylfaen"/>
          <w:b/>
          <w:bCs/>
          <w:sz w:val="20"/>
          <w:szCs w:val="20"/>
          <w:lang w:val="ka-GE"/>
        </w:rPr>
        <w:t xml:space="preserve"> </w:t>
      </w:r>
    </w:p>
    <w:tbl>
      <w:tblPr>
        <w:tblStyle w:val="a5"/>
        <w:tblW w:w="14894" w:type="dxa"/>
        <w:tblLayout w:type="fixed"/>
        <w:tblLook w:val="04A0" w:firstRow="1" w:lastRow="0" w:firstColumn="1" w:lastColumn="0" w:noHBand="0" w:noVBand="1"/>
      </w:tblPr>
      <w:tblGrid>
        <w:gridCol w:w="1526"/>
        <w:gridCol w:w="3173"/>
        <w:gridCol w:w="2640"/>
        <w:gridCol w:w="2250"/>
        <w:gridCol w:w="5305"/>
      </w:tblGrid>
      <w:tr w:rsidR="00BB3E66" w:rsidRPr="00F2226A" w14:paraId="5A337B88" w14:textId="77777777" w:rsidTr="001C3405">
        <w:tc>
          <w:tcPr>
            <w:tcW w:w="1526" w:type="dxa"/>
            <w:vAlign w:val="center"/>
          </w:tcPr>
          <w:p w14:paraId="7C19CCB1" w14:textId="77777777" w:rsidR="00BB3E66" w:rsidRPr="00F2226A" w:rsidRDefault="0F33D710" w:rsidP="0F33D710">
            <w:pPr>
              <w:jc w:val="center"/>
              <w:rPr>
                <w:rFonts w:ascii="Sylfaen" w:eastAsia="Sylfaen" w:hAnsi="Sylfaen" w:cs="Sylfaen"/>
                <w:b/>
                <w:bCs/>
                <w:sz w:val="20"/>
                <w:szCs w:val="20"/>
                <w:lang w:val="ka-GE"/>
              </w:rPr>
            </w:pPr>
            <w:r w:rsidRPr="0F33D710">
              <w:rPr>
                <w:rFonts w:ascii="Sylfaen" w:eastAsia="Sylfaen" w:hAnsi="Sylfaen" w:cs="Sylfaen"/>
                <w:b/>
                <w:bCs/>
                <w:sz w:val="20"/>
                <w:szCs w:val="20"/>
                <w:lang w:val="ka-GE"/>
              </w:rPr>
              <w:t>სწავლის შედეგი</w:t>
            </w:r>
          </w:p>
        </w:tc>
        <w:tc>
          <w:tcPr>
            <w:tcW w:w="3173" w:type="dxa"/>
            <w:vAlign w:val="center"/>
          </w:tcPr>
          <w:p w14:paraId="7B25549E" w14:textId="77777777" w:rsidR="00BB3E66" w:rsidRPr="00F2226A" w:rsidRDefault="0F33D710" w:rsidP="0F33D710">
            <w:pPr>
              <w:jc w:val="center"/>
              <w:rPr>
                <w:rFonts w:ascii="Sylfaen" w:eastAsia="Sylfaen" w:hAnsi="Sylfaen" w:cs="Sylfaen"/>
                <w:b/>
                <w:bCs/>
                <w:sz w:val="20"/>
                <w:szCs w:val="20"/>
                <w:lang w:val="ka-GE"/>
              </w:rPr>
            </w:pPr>
            <w:r w:rsidRPr="0F33D710">
              <w:rPr>
                <w:rFonts w:ascii="Sylfaen" w:eastAsia="Sylfaen" w:hAnsi="Sylfaen" w:cs="Sylfaen"/>
                <w:b/>
                <w:bCs/>
                <w:sz w:val="20"/>
                <w:szCs w:val="20"/>
                <w:lang w:val="ka-GE"/>
              </w:rPr>
              <w:t>თემატიკა</w:t>
            </w:r>
          </w:p>
        </w:tc>
        <w:tc>
          <w:tcPr>
            <w:tcW w:w="2640" w:type="dxa"/>
            <w:vAlign w:val="center"/>
          </w:tcPr>
          <w:p w14:paraId="060B5ADC" w14:textId="77777777" w:rsidR="00BB3E66" w:rsidRPr="00F2226A" w:rsidRDefault="0F33D710" w:rsidP="0F33D710">
            <w:pPr>
              <w:jc w:val="center"/>
              <w:rPr>
                <w:rFonts w:ascii="Sylfaen" w:eastAsia="Sylfaen" w:hAnsi="Sylfaen" w:cs="Sylfaen"/>
                <w:b/>
                <w:bCs/>
                <w:sz w:val="20"/>
                <w:szCs w:val="20"/>
                <w:lang w:val="ka-GE"/>
              </w:rPr>
            </w:pPr>
            <w:r w:rsidRPr="0F33D710">
              <w:rPr>
                <w:rFonts w:ascii="Sylfaen" w:eastAsia="Sylfaen" w:hAnsi="Sylfaen" w:cs="Sylfaen"/>
                <w:b/>
                <w:bCs/>
                <w:sz w:val="20"/>
                <w:szCs w:val="20"/>
                <w:lang w:val="ka-GE"/>
              </w:rPr>
              <w:t>სწავლება-სწავლის მეთოდი/მეთოდები</w:t>
            </w:r>
          </w:p>
        </w:tc>
        <w:tc>
          <w:tcPr>
            <w:tcW w:w="2250" w:type="dxa"/>
            <w:vAlign w:val="center"/>
          </w:tcPr>
          <w:p w14:paraId="44668EB5" w14:textId="77777777" w:rsidR="00BB3E66" w:rsidRPr="00F2226A" w:rsidRDefault="0F33D710" w:rsidP="0F33D710">
            <w:pPr>
              <w:jc w:val="center"/>
              <w:rPr>
                <w:rFonts w:ascii="Sylfaen" w:eastAsia="Sylfaen" w:hAnsi="Sylfaen" w:cs="Sylfaen"/>
                <w:b/>
                <w:bCs/>
                <w:sz w:val="20"/>
                <w:szCs w:val="20"/>
                <w:lang w:val="ka-GE"/>
              </w:rPr>
            </w:pPr>
            <w:r w:rsidRPr="0F33D710">
              <w:rPr>
                <w:rFonts w:ascii="Sylfaen" w:eastAsia="Sylfaen,Arial" w:hAnsi="Sylfaen" w:cs="Sylfaen"/>
                <w:b/>
                <w:bCs/>
                <w:sz w:val="20"/>
                <w:szCs w:val="20"/>
                <w:lang w:val="ka-GE"/>
              </w:rPr>
              <w:t>შეფასებისმეთოდი</w:t>
            </w:r>
            <w:r w:rsidRPr="0F33D710">
              <w:rPr>
                <w:rFonts w:ascii="Sylfaen" w:eastAsia="Sylfaen,Arial" w:hAnsi="Sylfaen" w:cs="Sylfaen,Arial"/>
                <w:b/>
                <w:bCs/>
                <w:sz w:val="20"/>
                <w:szCs w:val="20"/>
                <w:lang w:val="ka-GE"/>
              </w:rPr>
              <w:t>/</w:t>
            </w:r>
            <w:r w:rsidRPr="0F33D710">
              <w:rPr>
                <w:rFonts w:ascii="Sylfaen" w:eastAsia="Sylfaen,Arial" w:hAnsi="Sylfaen" w:cs="Sylfaen"/>
                <w:b/>
                <w:bCs/>
                <w:sz w:val="20"/>
                <w:szCs w:val="20"/>
                <w:lang w:val="ka-GE"/>
              </w:rPr>
              <w:t>მეთოდები</w:t>
            </w:r>
          </w:p>
        </w:tc>
        <w:tc>
          <w:tcPr>
            <w:tcW w:w="5305" w:type="dxa"/>
            <w:vAlign w:val="center"/>
          </w:tcPr>
          <w:p w14:paraId="2F943A76" w14:textId="77777777" w:rsidR="00BB3E66" w:rsidRPr="00F2226A" w:rsidRDefault="0F33D710" w:rsidP="0F33D710">
            <w:pPr>
              <w:jc w:val="center"/>
              <w:rPr>
                <w:rFonts w:ascii="Sylfaen" w:eastAsia="Sylfaen" w:hAnsi="Sylfaen" w:cs="Sylfaen"/>
                <w:b/>
                <w:bCs/>
                <w:sz w:val="20"/>
                <w:szCs w:val="20"/>
                <w:lang w:val="ka-GE"/>
              </w:rPr>
            </w:pPr>
            <w:r w:rsidRPr="0F33D710">
              <w:rPr>
                <w:rFonts w:ascii="Sylfaen" w:eastAsia="Sylfaen,Arial" w:hAnsi="Sylfaen" w:cs="Sylfaen"/>
                <w:b/>
                <w:bCs/>
                <w:sz w:val="20"/>
                <w:szCs w:val="20"/>
                <w:lang w:val="ka-GE"/>
              </w:rPr>
              <w:t>მტკიცებულება</w:t>
            </w:r>
            <w:r w:rsidRPr="0F33D710">
              <w:rPr>
                <w:rFonts w:ascii="Sylfaen" w:eastAsia="Sylfaen,Arial" w:hAnsi="Sylfaen" w:cs="Sylfaen,Arial"/>
                <w:b/>
                <w:bCs/>
                <w:sz w:val="20"/>
                <w:szCs w:val="20"/>
                <w:lang w:val="ka-GE"/>
              </w:rPr>
              <w:t>/</w:t>
            </w:r>
            <w:r w:rsidRPr="0F33D710">
              <w:rPr>
                <w:rFonts w:ascii="Sylfaen" w:eastAsia="Sylfaen,Arial" w:hAnsi="Sylfaen" w:cs="Sylfaen"/>
                <w:b/>
                <w:bCs/>
                <w:sz w:val="20"/>
                <w:szCs w:val="20"/>
                <w:lang w:val="ka-GE"/>
              </w:rPr>
              <w:t>მტკიცებულებებიპროფესიულისტუდენტისპორტფოლიოსთვის</w:t>
            </w:r>
          </w:p>
        </w:tc>
      </w:tr>
      <w:tr w:rsidR="003A0056" w:rsidRPr="00F2226A" w14:paraId="0D145F2D" w14:textId="77777777" w:rsidTr="001C3405">
        <w:tc>
          <w:tcPr>
            <w:tcW w:w="1526" w:type="dxa"/>
          </w:tcPr>
          <w:p w14:paraId="19F14E3C" w14:textId="77777777" w:rsidR="003A0056" w:rsidRPr="00F2226A" w:rsidRDefault="0F33D710" w:rsidP="0F33D710">
            <w:pPr>
              <w:jc w:val="center"/>
              <w:rPr>
                <w:rFonts w:ascii="Sylfaen" w:eastAsia="Sylfaen" w:hAnsi="Sylfaen" w:cs="Sylfaen"/>
                <w:b/>
                <w:bCs/>
                <w:sz w:val="20"/>
                <w:szCs w:val="20"/>
                <w:lang w:val="ka-GE"/>
              </w:rPr>
            </w:pPr>
            <w:r w:rsidRPr="0F33D710">
              <w:rPr>
                <w:rFonts w:ascii="Sylfaen" w:eastAsia="Sylfaen" w:hAnsi="Sylfaen" w:cs="Sylfaen"/>
                <w:b/>
                <w:bCs/>
                <w:sz w:val="20"/>
                <w:szCs w:val="20"/>
                <w:lang w:val="ka-GE"/>
              </w:rPr>
              <w:lastRenderedPageBreak/>
              <w:t>1</w:t>
            </w:r>
          </w:p>
        </w:tc>
        <w:tc>
          <w:tcPr>
            <w:tcW w:w="3173" w:type="dxa"/>
          </w:tcPr>
          <w:p w14:paraId="574D0094" w14:textId="77777777" w:rsidR="003A0056" w:rsidRPr="00F2226A" w:rsidRDefault="0F33D710" w:rsidP="0F33D710">
            <w:pPr>
              <w:pStyle w:val="a3"/>
              <w:numPr>
                <w:ilvl w:val="0"/>
                <w:numId w:val="7"/>
              </w:numPr>
              <w:ind w:left="324" w:hanging="324"/>
              <w:rPr>
                <w:rFonts w:ascii="Sylfaen" w:hAnsi="Sylfaen" w:cs="Calibri"/>
                <w:color w:val="000000" w:themeColor="text1"/>
                <w:sz w:val="20"/>
                <w:szCs w:val="20"/>
                <w:lang w:val="ka-GE" w:eastAsia="ru-RU"/>
              </w:rPr>
            </w:pPr>
            <w:r w:rsidRPr="0F33D710">
              <w:rPr>
                <w:rFonts w:ascii="Sylfaen" w:hAnsi="Sylfaen" w:cs="Sylfaen"/>
                <w:color w:val="000000" w:themeColor="text1"/>
                <w:sz w:val="20"/>
                <w:szCs w:val="20"/>
                <w:lang w:val="ka-GE" w:eastAsia="ru-RU"/>
              </w:rPr>
              <w:t>ტურიზმისა და მასპინძლობის ინდუსტრიის ცნება, არსი და მნიშვნელობა</w:t>
            </w:r>
          </w:p>
          <w:p w14:paraId="10E281D0" w14:textId="77777777" w:rsidR="003A0056" w:rsidRPr="00F2226A" w:rsidRDefault="0F33D710" w:rsidP="0F33D710">
            <w:pPr>
              <w:pStyle w:val="a3"/>
              <w:numPr>
                <w:ilvl w:val="0"/>
                <w:numId w:val="7"/>
              </w:numPr>
              <w:ind w:left="324" w:hanging="324"/>
              <w:rPr>
                <w:rFonts w:ascii="Sylfaen" w:hAnsi="Sylfaen"/>
                <w:sz w:val="20"/>
                <w:szCs w:val="20"/>
                <w:lang w:val="ka-GE"/>
              </w:rPr>
            </w:pPr>
            <w:r w:rsidRPr="0F33D710">
              <w:rPr>
                <w:rFonts w:ascii="Sylfaen" w:hAnsi="Sylfaen"/>
                <w:sz w:val="20"/>
                <w:szCs w:val="20"/>
                <w:lang w:val="ka-GE"/>
              </w:rPr>
              <w:t>ტურისტთა ტიპოლოგია, მომხმარებელთა მოტივაცია და მომსახურების ხარისხი</w:t>
            </w:r>
          </w:p>
          <w:p w14:paraId="484EB289" w14:textId="77777777" w:rsidR="003A0056" w:rsidRPr="00F2226A" w:rsidRDefault="0F33D710" w:rsidP="0F33D710">
            <w:pPr>
              <w:pStyle w:val="a3"/>
              <w:numPr>
                <w:ilvl w:val="0"/>
                <w:numId w:val="7"/>
              </w:numPr>
              <w:ind w:left="324" w:hanging="324"/>
              <w:rPr>
                <w:rFonts w:ascii="Sylfaen" w:hAnsi="Sylfaen"/>
                <w:sz w:val="20"/>
                <w:szCs w:val="20"/>
                <w:lang w:val="ka-GE"/>
              </w:rPr>
            </w:pPr>
            <w:r w:rsidRPr="0F33D710">
              <w:rPr>
                <w:rFonts w:ascii="Sylfaen" w:hAnsi="Sylfaen" w:cs="Sylfaen"/>
                <w:sz w:val="20"/>
                <w:szCs w:val="20"/>
                <w:lang w:val="ka-GE"/>
              </w:rPr>
              <w:t>ტურისტული ინდუსტრიის ძირითადი და დამხმარე დარგები</w:t>
            </w:r>
            <w:r w:rsidRPr="0F33D710">
              <w:rPr>
                <w:rFonts w:ascii="Sylfaen" w:hAnsi="Sylfaen"/>
                <w:sz w:val="20"/>
                <w:szCs w:val="20"/>
                <w:lang w:val="ka-GE"/>
              </w:rPr>
              <w:t xml:space="preserve">, </w:t>
            </w:r>
            <w:r w:rsidRPr="0F33D710">
              <w:rPr>
                <w:rFonts w:ascii="Sylfaen" w:hAnsi="Sylfaen" w:cs="Sylfaen"/>
                <w:sz w:val="20"/>
                <w:szCs w:val="20"/>
                <w:lang w:val="ka-GE"/>
              </w:rPr>
              <w:t>ტურიზმი</w:t>
            </w:r>
            <w:r w:rsidRPr="0F33D710">
              <w:rPr>
                <w:rFonts w:ascii="Sylfaen" w:hAnsi="Sylfaen"/>
                <w:sz w:val="20"/>
                <w:szCs w:val="20"/>
                <w:lang w:val="ka-GE"/>
              </w:rPr>
              <w:t xml:space="preserve">, </w:t>
            </w:r>
            <w:r w:rsidRPr="0F33D710">
              <w:rPr>
                <w:rFonts w:ascii="Sylfaen" w:hAnsi="Sylfaen" w:cs="Sylfaen"/>
                <w:sz w:val="20"/>
                <w:szCs w:val="20"/>
                <w:lang w:val="ka-GE"/>
              </w:rPr>
              <w:t>როგორც სისტემა</w:t>
            </w:r>
          </w:p>
        </w:tc>
        <w:tc>
          <w:tcPr>
            <w:tcW w:w="2640" w:type="dxa"/>
          </w:tcPr>
          <w:p w14:paraId="1BDC482F" w14:textId="77777777" w:rsidR="003A0056" w:rsidRPr="00F2226A" w:rsidRDefault="0F33D710" w:rsidP="0F33D710">
            <w:pPr>
              <w:pStyle w:val="a8"/>
              <w:jc w:val="both"/>
              <w:rPr>
                <w:rFonts w:ascii="Sylfaen" w:eastAsia="Sylfaen,Calibri" w:hAnsi="Sylfaen" w:cs="Sylfaen,Calibri"/>
                <w:i/>
                <w:iCs/>
                <w:lang w:val="ka-GE"/>
              </w:rPr>
            </w:pPr>
            <w:r w:rsidRPr="0F33D710">
              <w:rPr>
                <w:rFonts w:ascii="Sylfaen" w:eastAsia="Sylfaen,Sylfaen,Sylfaen,Calibri" w:hAnsi="Sylfaen" w:cs="Sylfaen"/>
                <w:b/>
                <w:bCs/>
                <w:lang w:val="ka-GE"/>
              </w:rPr>
              <w:t>ლექცია</w:t>
            </w:r>
            <w:r w:rsidRPr="0F33D710">
              <w:rPr>
                <w:rFonts w:ascii="Sylfaen" w:eastAsia="Sylfaen,Sylfaen,Sylfaen,Calibri" w:hAnsi="Sylfaen" w:cs="Sylfaen,Sylfaen,Sylfaen,Calibri"/>
                <w:lang w:val="ka-GE"/>
              </w:rPr>
              <w:t xml:space="preserve"> - </w:t>
            </w:r>
            <w:r w:rsidRPr="0F33D710">
              <w:rPr>
                <w:rFonts w:ascii="Sylfaen" w:eastAsia="Sylfaen,Sylfaen,Sylfaen,Calibri" w:hAnsi="Sylfaen" w:cs="Sylfaen"/>
                <w:lang w:val="ka-GE"/>
              </w:rPr>
              <w:t>პროფესიული მასწავლებლის მიერ თეორიული მასალის ახსნა სადემონსტრაციო საშუალებების გამოყენებით</w:t>
            </w:r>
            <w:r w:rsidRPr="0F33D710">
              <w:rPr>
                <w:rFonts w:ascii="Sylfaen" w:eastAsia="Sylfaen,Sylfaen,Sylfaen,Calibri" w:hAnsi="Sylfaen" w:cs="Sylfaen,Sylfaen,Sylfaen,Calibri"/>
                <w:lang w:val="ka-GE"/>
              </w:rPr>
              <w:t xml:space="preserve">, </w:t>
            </w:r>
            <w:r w:rsidRPr="0F33D710">
              <w:rPr>
                <w:rFonts w:ascii="Sylfaen" w:eastAsia="Sylfaen,Sylfaen,Sylfaen,Calibri" w:hAnsi="Sylfaen" w:cs="Sylfaen"/>
                <w:lang w:val="ka-GE"/>
              </w:rPr>
              <w:t>პროფესიული სტუდენტის</w:t>
            </w:r>
            <w:r w:rsidRPr="0F33D710">
              <w:rPr>
                <w:rFonts w:ascii="Sylfaen" w:eastAsia="Sylfaen,Sylfaen,Sylfaen,Calibri" w:hAnsi="Sylfaen" w:cs="Sylfaen,Sylfaen,Sylfaen,Calibri"/>
                <w:lang w:val="ka-GE"/>
              </w:rPr>
              <w:t>/</w:t>
            </w:r>
            <w:r w:rsidRPr="0F33D710">
              <w:rPr>
                <w:rFonts w:ascii="Sylfaen" w:eastAsia="Sylfaen,Sylfaen,Sylfaen,Calibri" w:hAnsi="Sylfaen" w:cs="Sylfaen"/>
                <w:lang w:val="ka-GE"/>
              </w:rPr>
              <w:t>მსმენელის მიერ დამოუკიდებლად შესასრულებელი დავალების განსაზღვრ</w:t>
            </w:r>
            <w:r w:rsidRPr="0F33D710">
              <w:rPr>
                <w:rFonts w:ascii="Sylfaen" w:eastAsia="Sylfaen,Sylfaen,Sylfaen,Sylfaen" w:hAnsi="Sylfaen" w:cs="Sylfaen"/>
                <w:lang w:val="ka-GE"/>
              </w:rPr>
              <w:t>ა</w:t>
            </w:r>
          </w:p>
          <w:p w14:paraId="1299C43A" w14:textId="77777777" w:rsidR="003A0056" w:rsidRPr="00F2226A" w:rsidRDefault="003A0056" w:rsidP="00EB3846">
            <w:pPr>
              <w:jc w:val="both"/>
              <w:rPr>
                <w:rFonts w:ascii="Sylfaen" w:eastAsia="Sylfaen" w:hAnsi="Sylfaen" w:cs="Sylfaen"/>
                <w:b/>
                <w:bCs/>
                <w:sz w:val="20"/>
                <w:szCs w:val="20"/>
                <w:lang w:val="ka-GE"/>
              </w:rPr>
            </w:pPr>
          </w:p>
        </w:tc>
        <w:tc>
          <w:tcPr>
            <w:tcW w:w="2250" w:type="dxa"/>
          </w:tcPr>
          <w:p w14:paraId="2B1AEEF9" w14:textId="4809FBBE" w:rsidR="003A0056" w:rsidRPr="00F2226A" w:rsidRDefault="0F33D710" w:rsidP="0F33D710">
            <w:pPr>
              <w:tabs>
                <w:tab w:val="left" w:pos="350"/>
              </w:tabs>
              <w:jc w:val="both"/>
              <w:rPr>
                <w:rFonts w:ascii="Sylfaen" w:eastAsia="Sylfaen,Arial" w:hAnsi="Sylfaen" w:cs="Sylfaen,Arial"/>
                <w:sz w:val="20"/>
                <w:szCs w:val="20"/>
                <w:lang w:val="ka-GE" w:eastAsia="ka-GE"/>
              </w:rPr>
            </w:pPr>
            <w:r w:rsidRPr="0F33D710">
              <w:rPr>
                <w:rFonts w:ascii="Sylfaen" w:eastAsia="Sylfaen" w:hAnsi="Sylfaen" w:cs="Sylfaen"/>
                <w:b/>
                <w:bCs/>
                <w:sz w:val="20"/>
                <w:szCs w:val="20"/>
                <w:lang w:val="ka-GE"/>
              </w:rPr>
              <w:t xml:space="preserve">წერილობითი  შეფასება - </w:t>
            </w:r>
            <w:r w:rsidRPr="0F33D710">
              <w:rPr>
                <w:rFonts w:ascii="Sylfaen" w:eastAsia="Sylfaen,Arial" w:hAnsi="Sylfaen" w:cs="Sylfaen"/>
                <w:noProof/>
                <w:sz w:val="20"/>
                <w:szCs w:val="20"/>
                <w:lang w:val="ka-GE"/>
              </w:rPr>
              <w:t>პროფესიული მასწავლებელი პროფესიულ სტუდენტს თეორიულ საკითხებს გამოკითხავს</w:t>
            </w:r>
            <w:r w:rsidRPr="0F33D710">
              <w:rPr>
                <w:rFonts w:ascii="Sylfaen" w:eastAsia="Sylfaen,Arial" w:hAnsi="Sylfaen" w:cs="Sylfaen,Arial"/>
                <w:noProof/>
                <w:sz w:val="20"/>
                <w:szCs w:val="20"/>
                <w:lang w:val="ka-GE"/>
              </w:rPr>
              <w:t>.</w:t>
            </w:r>
          </w:p>
        </w:tc>
        <w:tc>
          <w:tcPr>
            <w:tcW w:w="5305" w:type="dxa"/>
          </w:tcPr>
          <w:p w14:paraId="201C75A1" w14:textId="4EE9484D" w:rsidR="003A0056" w:rsidRPr="00F2226A" w:rsidRDefault="0F33D710" w:rsidP="0F33D710">
            <w:pPr>
              <w:jc w:val="both"/>
              <w:rPr>
                <w:rFonts w:ascii="Sylfaen" w:eastAsia="Sylfaen" w:hAnsi="Sylfaen" w:cs="Sylfaen"/>
                <w:sz w:val="20"/>
                <w:szCs w:val="20"/>
                <w:lang w:val="ka-GE"/>
              </w:rPr>
            </w:pPr>
            <w:r w:rsidRPr="0F33D710">
              <w:rPr>
                <w:rFonts w:ascii="Sylfaen" w:eastAsia="Sylfaen" w:hAnsi="Sylfaen" w:cs="Sylfaen"/>
                <w:b/>
                <w:bCs/>
                <w:sz w:val="20"/>
                <w:szCs w:val="20"/>
                <w:lang w:val="ka-GE"/>
              </w:rPr>
              <w:t xml:space="preserve"> გამოკითხვა - წერილობითი მტკიცებულება</w:t>
            </w:r>
            <w:r w:rsidR="2574593F">
              <w:br/>
            </w:r>
          </w:p>
          <w:p w14:paraId="3F6B77F1" w14:textId="79BDB437" w:rsidR="003A0056" w:rsidRPr="00F2226A" w:rsidRDefault="0F33D710" w:rsidP="0F33D710">
            <w:pPr>
              <w:jc w:val="both"/>
              <w:rPr>
                <w:rFonts w:ascii="Sylfaen" w:eastAsia="Sylfaen" w:hAnsi="Sylfaen" w:cs="Sylfaen"/>
                <w:sz w:val="20"/>
                <w:szCs w:val="20"/>
                <w:lang w:val="ka-GE"/>
              </w:rPr>
            </w:pPr>
            <w:r w:rsidRPr="0F33D710">
              <w:rPr>
                <w:rFonts w:ascii="Sylfaen" w:eastAsia="Sylfaen" w:hAnsi="Sylfaen" w:cs="Sylfaen"/>
                <w:sz w:val="20"/>
                <w:szCs w:val="20"/>
                <w:lang w:val="ka-GE"/>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w:t>
            </w:r>
          </w:p>
          <w:p w14:paraId="4DDBEF00" w14:textId="77777777" w:rsidR="003A0056" w:rsidRPr="00F2226A" w:rsidRDefault="003A0056" w:rsidP="00614D62">
            <w:pPr>
              <w:jc w:val="both"/>
              <w:rPr>
                <w:rFonts w:ascii="Sylfaen" w:eastAsia="Sylfaen" w:hAnsi="Sylfaen" w:cs="Sylfaen"/>
                <w:b/>
                <w:bCs/>
                <w:sz w:val="20"/>
                <w:szCs w:val="20"/>
                <w:lang w:val="ka-GE"/>
              </w:rPr>
            </w:pPr>
          </w:p>
        </w:tc>
      </w:tr>
      <w:tr w:rsidR="003A0056" w:rsidRPr="00F2226A" w14:paraId="1A3C967B" w14:textId="77777777" w:rsidTr="001C3405">
        <w:tc>
          <w:tcPr>
            <w:tcW w:w="1526" w:type="dxa"/>
          </w:tcPr>
          <w:p w14:paraId="18F999B5" w14:textId="77777777" w:rsidR="003A0056" w:rsidRPr="00F2226A" w:rsidRDefault="0F33D710" w:rsidP="0F33D710">
            <w:pPr>
              <w:jc w:val="center"/>
              <w:rPr>
                <w:rFonts w:ascii="Sylfaen" w:eastAsia="Sylfaen" w:hAnsi="Sylfaen" w:cs="Sylfaen"/>
                <w:b/>
                <w:bCs/>
                <w:sz w:val="20"/>
                <w:szCs w:val="20"/>
                <w:lang w:val="ka-GE"/>
              </w:rPr>
            </w:pPr>
            <w:r w:rsidRPr="0F33D710">
              <w:rPr>
                <w:rFonts w:ascii="Sylfaen" w:eastAsia="Sylfaen" w:hAnsi="Sylfaen" w:cs="Sylfaen"/>
                <w:b/>
                <w:bCs/>
                <w:sz w:val="20"/>
                <w:szCs w:val="20"/>
                <w:lang w:val="ka-GE"/>
              </w:rPr>
              <w:t>2</w:t>
            </w:r>
          </w:p>
        </w:tc>
        <w:tc>
          <w:tcPr>
            <w:tcW w:w="3173" w:type="dxa"/>
          </w:tcPr>
          <w:p w14:paraId="26C15E59" w14:textId="77777777" w:rsidR="003A0056" w:rsidRPr="00F2226A" w:rsidRDefault="0F33D710" w:rsidP="0F33D710">
            <w:pPr>
              <w:numPr>
                <w:ilvl w:val="1"/>
                <w:numId w:val="5"/>
              </w:numPr>
              <w:tabs>
                <w:tab w:val="clear" w:pos="1440"/>
                <w:tab w:val="num" w:pos="324"/>
              </w:tabs>
              <w:ind w:left="324" w:hanging="324"/>
              <w:rPr>
                <w:rFonts w:ascii="Sylfaen" w:hAnsi="Sylfaen"/>
                <w:sz w:val="20"/>
                <w:szCs w:val="20"/>
                <w:lang w:val="ka-GE"/>
              </w:rPr>
            </w:pPr>
            <w:r w:rsidRPr="0F33D710">
              <w:rPr>
                <w:rFonts w:ascii="Sylfaen" w:eastAsia="Calibri" w:hAnsi="Sylfaen"/>
                <w:sz w:val="20"/>
                <w:szCs w:val="20"/>
                <w:lang w:val="ka-GE"/>
              </w:rPr>
              <w:t xml:space="preserve">სასტუმროების და კვების ობიექტების კლასიფიკაცია, სახეობებიდა მომსახურეობები. კონცეფცია, მიზანი, მისია </w:t>
            </w:r>
          </w:p>
          <w:p w14:paraId="080C17FB" w14:textId="77777777" w:rsidR="003A0056" w:rsidRPr="00F2226A" w:rsidRDefault="0F33D710" w:rsidP="0F33D710">
            <w:pPr>
              <w:numPr>
                <w:ilvl w:val="1"/>
                <w:numId w:val="5"/>
              </w:numPr>
              <w:tabs>
                <w:tab w:val="clear" w:pos="1440"/>
                <w:tab w:val="num" w:pos="324"/>
              </w:tabs>
              <w:ind w:left="324" w:hanging="324"/>
              <w:rPr>
                <w:rFonts w:ascii="Sylfaen" w:eastAsia="Calibri" w:hAnsi="Sylfaen"/>
                <w:sz w:val="20"/>
                <w:szCs w:val="20"/>
                <w:lang w:val="ka-GE"/>
              </w:rPr>
            </w:pPr>
            <w:r w:rsidRPr="0F33D710">
              <w:rPr>
                <w:rFonts w:ascii="Sylfaen" w:eastAsia="Calibri" w:hAnsi="Sylfaen"/>
                <w:sz w:val="20"/>
                <w:szCs w:val="20"/>
                <w:lang w:val="ka-GE"/>
              </w:rPr>
              <w:t>სასტუმროების დარესტორნების კლასიფიკაცია, მათი მართვის კონცეფციები</w:t>
            </w:r>
          </w:p>
          <w:p w14:paraId="6AC005B2" w14:textId="77777777" w:rsidR="003A0056" w:rsidRPr="00F2226A" w:rsidRDefault="0F33D710" w:rsidP="0F33D710">
            <w:pPr>
              <w:numPr>
                <w:ilvl w:val="1"/>
                <w:numId w:val="5"/>
              </w:numPr>
              <w:tabs>
                <w:tab w:val="clear" w:pos="1440"/>
                <w:tab w:val="num" w:pos="324"/>
              </w:tabs>
              <w:ind w:left="324" w:hanging="324"/>
              <w:rPr>
                <w:rFonts w:ascii="Sylfaen" w:eastAsia="Calibri" w:hAnsi="Sylfaen"/>
                <w:sz w:val="20"/>
                <w:szCs w:val="20"/>
                <w:lang w:val="ka-GE"/>
              </w:rPr>
            </w:pPr>
            <w:r w:rsidRPr="0F33D710">
              <w:rPr>
                <w:rFonts w:ascii="Sylfaen" w:eastAsia="Calibri" w:hAnsi="Sylfaen" w:cs="Sylfaen"/>
                <w:sz w:val="20"/>
                <w:szCs w:val="20"/>
                <w:lang w:val="ka-GE"/>
              </w:rPr>
              <w:t>კვების</w:t>
            </w:r>
            <w:r w:rsidRPr="0F33D710">
              <w:rPr>
                <w:rFonts w:ascii="Sylfaen" w:eastAsia="Calibri" w:hAnsi="Sylfaen"/>
                <w:sz w:val="20"/>
                <w:szCs w:val="20"/>
                <w:lang w:val="ka-GE"/>
              </w:rPr>
              <w:t xml:space="preserve"> მომსახურების მეთოდები</w:t>
            </w:r>
          </w:p>
        </w:tc>
        <w:tc>
          <w:tcPr>
            <w:tcW w:w="2640" w:type="dxa"/>
          </w:tcPr>
          <w:p w14:paraId="56B1C0AD" w14:textId="047825B1" w:rsidR="003A0056" w:rsidRPr="00F2226A" w:rsidRDefault="0F33D710" w:rsidP="0F33D710">
            <w:pPr>
              <w:pStyle w:val="a8"/>
              <w:jc w:val="both"/>
              <w:rPr>
                <w:rFonts w:ascii="Sylfaen" w:eastAsia="Sylfaen,Calibri" w:hAnsi="Sylfaen" w:cs="Sylfaen,Calibri"/>
                <w:i/>
                <w:iCs/>
                <w:lang w:val="ka-GE"/>
              </w:rPr>
            </w:pPr>
            <w:r w:rsidRPr="0F33D710">
              <w:rPr>
                <w:rFonts w:ascii="Sylfaen" w:eastAsia="Sylfaen,Sylfaen,Sylfaen,Calibri" w:hAnsi="Sylfaen" w:cs="Sylfaen"/>
                <w:b/>
                <w:bCs/>
                <w:lang w:val="ka-GE"/>
              </w:rPr>
              <w:t>ლექცია</w:t>
            </w:r>
            <w:r w:rsidRPr="0F33D710">
              <w:rPr>
                <w:rFonts w:ascii="Sylfaen" w:eastAsia="Sylfaen,Sylfaen,Sylfaen,Calibri" w:hAnsi="Sylfaen" w:cs="Sylfaen,Sylfaen,Sylfaen,Calibri"/>
                <w:lang w:val="ka-GE"/>
              </w:rPr>
              <w:t xml:space="preserve"> - </w:t>
            </w:r>
            <w:r w:rsidRPr="0F33D710">
              <w:rPr>
                <w:rFonts w:ascii="Sylfaen" w:eastAsia="Sylfaen,Sylfaen,Sylfaen,Calibri" w:hAnsi="Sylfaen" w:cs="Sylfaen"/>
                <w:lang w:val="ka-GE"/>
              </w:rPr>
              <w:t>პროფესიული</w:t>
            </w:r>
            <w:r w:rsidR="0033204C">
              <w:rPr>
                <w:rFonts w:ascii="Sylfaen" w:eastAsia="Sylfaen,Sylfaen,Sylfaen,Calibri" w:hAnsi="Sylfaen" w:cs="Sylfaen"/>
                <w:lang w:val="ka-GE"/>
              </w:rPr>
              <w:t xml:space="preserve"> </w:t>
            </w:r>
            <w:r w:rsidRPr="0F33D710">
              <w:rPr>
                <w:rFonts w:ascii="Sylfaen" w:eastAsia="Sylfaen,Sylfaen,Sylfaen,Calibri" w:hAnsi="Sylfaen" w:cs="Sylfaen"/>
                <w:lang w:val="ka-GE"/>
              </w:rPr>
              <w:t>მასწავლებლის მიერ თეორიული მასალის ახსნა სადემონსტრაციო საშუალებების გამოყენებით</w:t>
            </w:r>
            <w:r w:rsidRPr="0F33D710">
              <w:rPr>
                <w:rFonts w:ascii="Sylfaen" w:eastAsia="Sylfaen,Sylfaen,Sylfaen,Calibri" w:hAnsi="Sylfaen" w:cs="Sylfaen,Sylfaen,Sylfaen,Calibri"/>
                <w:lang w:val="ka-GE"/>
              </w:rPr>
              <w:t xml:space="preserve">, </w:t>
            </w:r>
            <w:r w:rsidRPr="0F33D710">
              <w:rPr>
                <w:rFonts w:ascii="Sylfaen" w:eastAsia="Sylfaen,Sylfaen,Sylfaen,Calibri" w:hAnsi="Sylfaen" w:cs="Sylfaen"/>
                <w:lang w:val="ka-GE"/>
              </w:rPr>
              <w:t>პროფესიული სტუდენტის</w:t>
            </w:r>
            <w:r w:rsidRPr="0F33D710">
              <w:rPr>
                <w:rFonts w:ascii="Sylfaen" w:eastAsia="Sylfaen,Sylfaen,Sylfaen,Calibri" w:hAnsi="Sylfaen" w:cs="Sylfaen,Sylfaen,Sylfaen,Calibri"/>
                <w:lang w:val="ka-GE"/>
              </w:rPr>
              <w:t>/</w:t>
            </w:r>
            <w:r w:rsidRPr="0F33D710">
              <w:rPr>
                <w:rFonts w:ascii="Sylfaen" w:eastAsia="Sylfaen,Sylfaen,Sylfaen,Calibri" w:hAnsi="Sylfaen" w:cs="Sylfaen"/>
                <w:lang w:val="ka-GE"/>
              </w:rPr>
              <w:t>მსმენელის მიერ დამოუკიდებლად შესასრულებელი დავალების განსაზღვრ</w:t>
            </w:r>
            <w:r w:rsidRPr="0F33D710">
              <w:rPr>
                <w:rFonts w:ascii="Sylfaen" w:eastAsia="Sylfaen,Sylfaen,Sylfaen,Sylfaen" w:hAnsi="Sylfaen" w:cs="Sylfaen"/>
                <w:lang w:val="ka-GE"/>
              </w:rPr>
              <w:t>ა</w:t>
            </w:r>
          </w:p>
          <w:p w14:paraId="3461D779" w14:textId="77777777" w:rsidR="003A0056" w:rsidRPr="00F2226A" w:rsidRDefault="003A0056" w:rsidP="000C016A">
            <w:pPr>
              <w:pStyle w:val="a8"/>
              <w:jc w:val="both"/>
              <w:rPr>
                <w:rFonts w:ascii="Sylfaen" w:eastAsia="Sylfaen" w:hAnsi="Sylfaen" w:cs="Sylfaen"/>
                <w:color w:val="000000" w:themeColor="text1"/>
                <w:lang w:val="ka-GE"/>
              </w:rPr>
            </w:pPr>
          </w:p>
        </w:tc>
        <w:tc>
          <w:tcPr>
            <w:tcW w:w="2250" w:type="dxa"/>
          </w:tcPr>
          <w:p w14:paraId="5D2AEDD8" w14:textId="7DB78867" w:rsidR="003A0056" w:rsidRPr="00F2226A" w:rsidRDefault="0F33D710" w:rsidP="0F33D710">
            <w:pPr>
              <w:tabs>
                <w:tab w:val="left" w:pos="350"/>
              </w:tabs>
              <w:jc w:val="both"/>
              <w:rPr>
                <w:rFonts w:ascii="Sylfaen" w:eastAsia="Sylfaen,Arial" w:hAnsi="Sylfaen" w:cs="Sylfaen,Arial"/>
                <w:sz w:val="20"/>
                <w:szCs w:val="20"/>
                <w:lang w:val="ka-GE" w:eastAsia="ka-GE"/>
              </w:rPr>
            </w:pPr>
            <w:r w:rsidRPr="0F33D710">
              <w:rPr>
                <w:rFonts w:ascii="Sylfaen" w:eastAsia="Sylfaen" w:hAnsi="Sylfaen" w:cs="Sylfaen"/>
                <w:b/>
                <w:bCs/>
                <w:sz w:val="20"/>
                <w:szCs w:val="20"/>
                <w:lang w:val="ka-GE"/>
              </w:rPr>
              <w:t xml:space="preserve">წერილობითი  შეფასება - </w:t>
            </w:r>
            <w:r w:rsidRPr="0F33D710">
              <w:rPr>
                <w:rFonts w:ascii="Sylfaen" w:eastAsia="Sylfaen" w:hAnsi="Sylfaen" w:cs="Sylfaen"/>
                <w:sz w:val="20"/>
                <w:szCs w:val="20"/>
                <w:lang w:val="ka-GE"/>
              </w:rPr>
              <w:t>პროფესიული მასწავლებელი პროფესიულ სტუდენტს თეორიულ საკითხებს გამოკითხავს.</w:t>
            </w:r>
          </w:p>
        </w:tc>
        <w:tc>
          <w:tcPr>
            <w:tcW w:w="5305" w:type="dxa"/>
          </w:tcPr>
          <w:p w14:paraId="00796762" w14:textId="5B352C55" w:rsidR="003A0056" w:rsidRPr="00F2226A" w:rsidRDefault="0F33D710" w:rsidP="0F33D710">
            <w:pPr>
              <w:jc w:val="both"/>
              <w:rPr>
                <w:rFonts w:ascii="Sylfaen" w:eastAsia="Sylfaen" w:hAnsi="Sylfaen" w:cs="Sylfaen"/>
                <w:sz w:val="20"/>
                <w:szCs w:val="20"/>
                <w:lang w:val="ka-GE"/>
              </w:rPr>
            </w:pPr>
            <w:r w:rsidRPr="0F33D710">
              <w:rPr>
                <w:rFonts w:ascii="Sylfaen" w:eastAsia="Sylfaen" w:hAnsi="Sylfaen" w:cs="Sylfaen"/>
                <w:b/>
                <w:bCs/>
                <w:sz w:val="20"/>
                <w:szCs w:val="20"/>
                <w:lang w:val="ka-GE"/>
              </w:rPr>
              <w:t>გამოკითხვა - წერილობითი მტკიცებულება</w:t>
            </w:r>
            <w:r w:rsidR="2574593F">
              <w:br/>
            </w:r>
          </w:p>
          <w:p w14:paraId="311A328F" w14:textId="06ECDE47" w:rsidR="003A0056" w:rsidRPr="00F2226A" w:rsidRDefault="0F33D710" w:rsidP="0F33D710">
            <w:pPr>
              <w:jc w:val="both"/>
              <w:rPr>
                <w:rFonts w:ascii="Sylfaen" w:eastAsia="Sylfaen" w:hAnsi="Sylfaen" w:cs="Sylfaen"/>
                <w:sz w:val="20"/>
                <w:szCs w:val="20"/>
                <w:lang w:val="ka-GE"/>
              </w:rPr>
            </w:pPr>
            <w:r w:rsidRPr="0F33D710">
              <w:rPr>
                <w:rFonts w:ascii="Sylfaen" w:eastAsia="Sylfaen" w:hAnsi="Sylfaen" w:cs="Sylfaen"/>
                <w:sz w:val="20"/>
                <w:szCs w:val="20"/>
                <w:lang w:val="ka-GE"/>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w:t>
            </w:r>
          </w:p>
          <w:p w14:paraId="3CF2D8B6" w14:textId="77777777" w:rsidR="003A0056" w:rsidRPr="00F2226A" w:rsidRDefault="003A0056" w:rsidP="00614D62">
            <w:pPr>
              <w:jc w:val="both"/>
              <w:rPr>
                <w:rFonts w:ascii="Sylfaen" w:eastAsia="Sylfaen" w:hAnsi="Sylfaen" w:cs="Sylfaen"/>
                <w:sz w:val="20"/>
                <w:szCs w:val="20"/>
                <w:lang w:val="ka-GE"/>
              </w:rPr>
            </w:pPr>
          </w:p>
        </w:tc>
      </w:tr>
      <w:tr w:rsidR="003A0056" w:rsidRPr="00F2226A" w14:paraId="7511D66D" w14:textId="77777777" w:rsidTr="001C3405">
        <w:tc>
          <w:tcPr>
            <w:tcW w:w="1526" w:type="dxa"/>
          </w:tcPr>
          <w:p w14:paraId="5FCD5EC4" w14:textId="77777777" w:rsidR="003A0056" w:rsidRPr="00F2226A" w:rsidRDefault="0F33D710" w:rsidP="0F33D710">
            <w:pPr>
              <w:jc w:val="center"/>
              <w:rPr>
                <w:rFonts w:ascii="Sylfaen" w:eastAsia="Sylfaen" w:hAnsi="Sylfaen" w:cs="Sylfaen"/>
                <w:b/>
                <w:bCs/>
                <w:sz w:val="20"/>
                <w:szCs w:val="20"/>
                <w:lang w:val="ka-GE"/>
              </w:rPr>
            </w:pPr>
            <w:r w:rsidRPr="0F33D710">
              <w:rPr>
                <w:rFonts w:ascii="Sylfaen" w:eastAsia="Sylfaen" w:hAnsi="Sylfaen" w:cs="Sylfaen"/>
                <w:b/>
                <w:bCs/>
                <w:sz w:val="20"/>
                <w:szCs w:val="20"/>
                <w:lang w:val="ka-GE"/>
              </w:rPr>
              <w:t>3</w:t>
            </w:r>
          </w:p>
        </w:tc>
        <w:tc>
          <w:tcPr>
            <w:tcW w:w="3173" w:type="dxa"/>
            <w:vAlign w:val="center"/>
          </w:tcPr>
          <w:p w14:paraId="7888FA90" w14:textId="77777777" w:rsidR="003A0056" w:rsidRPr="00F2226A" w:rsidRDefault="0F33D710" w:rsidP="0F33D710">
            <w:pPr>
              <w:numPr>
                <w:ilvl w:val="0"/>
                <w:numId w:val="8"/>
              </w:numPr>
              <w:ind w:left="324" w:hanging="283"/>
              <w:rPr>
                <w:rFonts w:ascii="Sylfaen" w:hAnsi="Sylfaen"/>
                <w:sz w:val="20"/>
                <w:szCs w:val="20"/>
                <w:lang w:val="ka-GE"/>
              </w:rPr>
            </w:pPr>
            <w:r w:rsidRPr="0F33D710">
              <w:rPr>
                <w:rFonts w:ascii="Sylfaen" w:eastAsia="Calibri" w:hAnsi="Sylfaen"/>
                <w:sz w:val="20"/>
                <w:szCs w:val="20"/>
                <w:lang w:val="ka-GE"/>
              </w:rPr>
              <w:t>მსოფლიოს ტურისტული რეგიონები და მსოფლიოს ტურისტული ორგანიზაციები</w:t>
            </w:r>
          </w:p>
          <w:p w14:paraId="3E7111EF" w14:textId="77777777" w:rsidR="003A0056" w:rsidRPr="00F2226A" w:rsidRDefault="0F33D710" w:rsidP="0F33D710">
            <w:pPr>
              <w:numPr>
                <w:ilvl w:val="0"/>
                <w:numId w:val="8"/>
              </w:numPr>
              <w:ind w:left="324" w:hanging="283"/>
              <w:rPr>
                <w:rFonts w:ascii="Sylfaen" w:eastAsia="Calibri" w:hAnsi="Sylfaen"/>
                <w:sz w:val="20"/>
                <w:szCs w:val="20"/>
                <w:lang w:val="ka-GE"/>
              </w:rPr>
            </w:pPr>
            <w:r w:rsidRPr="0F33D710">
              <w:rPr>
                <w:rFonts w:ascii="Sylfaen" w:eastAsia="Calibri" w:hAnsi="Sylfaen"/>
                <w:sz w:val="20"/>
                <w:szCs w:val="20"/>
                <w:lang w:val="ka-GE"/>
              </w:rPr>
              <w:t>საქართველოს ვიზიტორი ეთნოსების თავისებურებანი</w:t>
            </w:r>
          </w:p>
          <w:p w14:paraId="353148C2" w14:textId="77777777" w:rsidR="003A0056" w:rsidRPr="00F2226A" w:rsidRDefault="0F33D710" w:rsidP="0F33D710">
            <w:pPr>
              <w:numPr>
                <w:ilvl w:val="0"/>
                <w:numId w:val="8"/>
              </w:numPr>
              <w:ind w:left="324" w:hanging="283"/>
              <w:rPr>
                <w:rFonts w:ascii="Sylfaen" w:eastAsia="Calibri" w:hAnsi="Sylfaen"/>
                <w:sz w:val="20"/>
                <w:szCs w:val="20"/>
                <w:lang w:val="ka-GE"/>
              </w:rPr>
            </w:pPr>
            <w:r w:rsidRPr="0F33D710">
              <w:rPr>
                <w:rFonts w:ascii="Sylfaen" w:eastAsia="Calibri" w:hAnsi="Sylfaen" w:cs="Sylfaen"/>
                <w:sz w:val="20"/>
                <w:szCs w:val="20"/>
                <w:lang w:val="ka-GE"/>
              </w:rPr>
              <w:t>საქართველოს</w:t>
            </w:r>
            <w:r w:rsidRPr="0F33D710">
              <w:rPr>
                <w:rFonts w:ascii="Sylfaen" w:eastAsia="Calibri" w:hAnsi="Sylfaen"/>
                <w:sz w:val="20"/>
                <w:szCs w:val="20"/>
                <w:lang w:val="ka-GE"/>
              </w:rPr>
              <w:t xml:space="preserve"> ვიზიტორი ქვეყნების კულტურული მრავალფეროვნება</w:t>
            </w:r>
          </w:p>
        </w:tc>
        <w:tc>
          <w:tcPr>
            <w:tcW w:w="2640" w:type="dxa"/>
          </w:tcPr>
          <w:p w14:paraId="4AA3EAED" w14:textId="155BF950" w:rsidR="003A0056" w:rsidRPr="00F2226A" w:rsidRDefault="0F33D710" w:rsidP="0F33D710">
            <w:pPr>
              <w:pStyle w:val="a8"/>
              <w:jc w:val="both"/>
              <w:rPr>
                <w:rFonts w:ascii="Sylfaen" w:eastAsia="Sylfaen" w:hAnsi="Sylfaen" w:cs="Sylfaen"/>
                <w:color w:val="000000" w:themeColor="text1"/>
                <w:lang w:val="ka-GE"/>
              </w:rPr>
            </w:pPr>
            <w:r w:rsidRPr="0F33D710">
              <w:rPr>
                <w:rFonts w:ascii="Sylfaen" w:eastAsia="Sylfaen" w:hAnsi="Sylfaen" w:cs="Sylfaen"/>
                <w:b/>
                <w:bCs/>
                <w:color w:val="000000" w:themeColor="text1"/>
                <w:lang w:val="ka-GE"/>
              </w:rPr>
              <w:t>ლექცია</w:t>
            </w:r>
            <w:r w:rsidRPr="0F33D710">
              <w:rPr>
                <w:rFonts w:ascii="Sylfaen" w:eastAsia="Sylfaen" w:hAnsi="Sylfaen" w:cs="Sylfaen"/>
                <w:color w:val="000000" w:themeColor="text1"/>
                <w:lang w:val="ka-GE"/>
              </w:rPr>
              <w:t xml:space="preserve"> - პროფესიული</w:t>
            </w:r>
            <w:r w:rsidR="0033204C">
              <w:rPr>
                <w:rFonts w:ascii="Sylfaen" w:eastAsia="Sylfaen" w:hAnsi="Sylfaen" w:cs="Sylfaen"/>
                <w:color w:val="000000" w:themeColor="text1"/>
                <w:lang w:val="ka-GE"/>
              </w:rPr>
              <w:t xml:space="preserve"> </w:t>
            </w:r>
            <w:r w:rsidRPr="0F33D710">
              <w:rPr>
                <w:rFonts w:ascii="Sylfaen" w:eastAsia="Sylfaen" w:hAnsi="Sylfaen" w:cs="Sylfaen"/>
                <w:color w:val="000000" w:themeColor="text1"/>
                <w:lang w:val="ka-GE"/>
              </w:rPr>
              <w:t>მასწავლებლის მიერ თეორიუ ლი მასალის ახსნა სადემონსტრაციო საშუალებების გამოყენებით, პროფესიული სტუდენტის/მსმენელის მიერ დამოუკიდებლად შესასრულებელი დავალების განსაზღვრა</w:t>
            </w:r>
          </w:p>
        </w:tc>
        <w:tc>
          <w:tcPr>
            <w:tcW w:w="2250" w:type="dxa"/>
          </w:tcPr>
          <w:p w14:paraId="42B31220" w14:textId="1DD0F5E4" w:rsidR="003A0056" w:rsidRPr="00F2226A" w:rsidRDefault="0F33D710" w:rsidP="0F33D710">
            <w:pPr>
              <w:tabs>
                <w:tab w:val="left" w:pos="350"/>
              </w:tabs>
              <w:jc w:val="both"/>
              <w:rPr>
                <w:rFonts w:ascii="Sylfaen" w:eastAsia="Sylfaen,Arial" w:hAnsi="Sylfaen" w:cs="Sylfaen,Arial"/>
                <w:sz w:val="20"/>
                <w:szCs w:val="20"/>
                <w:lang w:val="ka-GE" w:eastAsia="ka-GE"/>
              </w:rPr>
            </w:pPr>
            <w:r w:rsidRPr="0F33D710">
              <w:rPr>
                <w:rFonts w:ascii="Sylfaen" w:eastAsia="Sylfaen" w:hAnsi="Sylfaen" w:cs="Sylfaen"/>
                <w:b/>
                <w:bCs/>
                <w:sz w:val="20"/>
                <w:szCs w:val="20"/>
                <w:lang w:val="ka-GE"/>
              </w:rPr>
              <w:t xml:space="preserve">წერილობითი  შეფასება - </w:t>
            </w:r>
            <w:r w:rsidRPr="0F33D710">
              <w:rPr>
                <w:rFonts w:ascii="Sylfaen" w:eastAsia="Sylfaen" w:hAnsi="Sylfaen" w:cs="Sylfaen"/>
                <w:sz w:val="20"/>
                <w:szCs w:val="20"/>
                <w:lang w:val="ka-GE"/>
              </w:rPr>
              <w:t>პროფესიული მასწავლებელი პროფესიულ სტუდენტს თეორიულ საკითხებს გამოკითხავს.</w:t>
            </w:r>
          </w:p>
        </w:tc>
        <w:tc>
          <w:tcPr>
            <w:tcW w:w="5305" w:type="dxa"/>
          </w:tcPr>
          <w:p w14:paraId="51EDB17C" w14:textId="7EF87C99" w:rsidR="00614D62" w:rsidRPr="00F2226A" w:rsidRDefault="0F33D710" w:rsidP="00614D62">
            <w:pPr>
              <w:jc w:val="both"/>
              <w:rPr>
                <w:rFonts w:ascii="Sylfaen" w:eastAsia="Sylfaen" w:hAnsi="Sylfaen" w:cs="Sylfaen"/>
                <w:sz w:val="20"/>
                <w:szCs w:val="20"/>
                <w:lang w:val="ka-GE"/>
              </w:rPr>
            </w:pPr>
            <w:r w:rsidRPr="0F33D710">
              <w:rPr>
                <w:rFonts w:ascii="Sylfaen" w:eastAsia="Sylfaen" w:hAnsi="Sylfaen" w:cs="Sylfaen"/>
                <w:b/>
                <w:bCs/>
                <w:sz w:val="20"/>
                <w:szCs w:val="20"/>
                <w:lang w:val="ka-GE"/>
              </w:rPr>
              <w:t>გამოკითხვა - წერილობითი მტკიცებულება</w:t>
            </w:r>
            <w:r w:rsidR="2574593F">
              <w:br/>
            </w:r>
            <w:r w:rsidR="00614D62" w:rsidRPr="0F33D710">
              <w:rPr>
                <w:rFonts w:ascii="Sylfaen" w:eastAsia="Sylfaen" w:hAnsi="Sylfaen" w:cs="Sylfaen"/>
                <w:sz w:val="20"/>
                <w:szCs w:val="20"/>
                <w:lang w:val="ka-GE"/>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w:t>
            </w:r>
          </w:p>
          <w:p w14:paraId="0FB78278" w14:textId="30088547" w:rsidR="003A0056" w:rsidRPr="00F2226A" w:rsidRDefault="003A0056" w:rsidP="00EB3846">
            <w:pPr>
              <w:jc w:val="both"/>
              <w:rPr>
                <w:rFonts w:ascii="Sylfaen" w:eastAsia="Sylfaen" w:hAnsi="Sylfaen" w:cs="Sylfaen"/>
                <w:sz w:val="20"/>
                <w:szCs w:val="20"/>
                <w:lang w:val="ka-GE"/>
              </w:rPr>
            </w:pPr>
          </w:p>
        </w:tc>
      </w:tr>
      <w:tr w:rsidR="003A0056" w:rsidRPr="00F2226A" w14:paraId="0F2CDC81" w14:textId="77777777" w:rsidTr="001C3405">
        <w:trPr>
          <w:trHeight w:val="2312"/>
        </w:trPr>
        <w:tc>
          <w:tcPr>
            <w:tcW w:w="1526" w:type="dxa"/>
          </w:tcPr>
          <w:p w14:paraId="279935FF" w14:textId="77777777" w:rsidR="003A0056" w:rsidRPr="00F2226A" w:rsidRDefault="0F33D710" w:rsidP="0F33D710">
            <w:pPr>
              <w:jc w:val="center"/>
              <w:rPr>
                <w:rFonts w:ascii="Sylfaen" w:eastAsia="Sylfaen" w:hAnsi="Sylfaen" w:cs="Sylfaen"/>
                <w:b/>
                <w:bCs/>
                <w:sz w:val="20"/>
                <w:szCs w:val="20"/>
                <w:lang w:val="ka-GE"/>
              </w:rPr>
            </w:pPr>
            <w:r w:rsidRPr="0F33D710">
              <w:rPr>
                <w:rFonts w:ascii="Sylfaen" w:eastAsia="Sylfaen" w:hAnsi="Sylfaen" w:cs="Sylfaen"/>
                <w:b/>
                <w:bCs/>
                <w:sz w:val="20"/>
                <w:szCs w:val="20"/>
                <w:lang w:val="ka-GE"/>
              </w:rPr>
              <w:lastRenderedPageBreak/>
              <w:t>4</w:t>
            </w:r>
          </w:p>
        </w:tc>
        <w:tc>
          <w:tcPr>
            <w:tcW w:w="3173" w:type="dxa"/>
          </w:tcPr>
          <w:p w14:paraId="20C98468" w14:textId="77777777" w:rsidR="003A0056" w:rsidRPr="00F2226A" w:rsidRDefault="0F33D710" w:rsidP="0F33D710">
            <w:pPr>
              <w:numPr>
                <w:ilvl w:val="0"/>
                <w:numId w:val="9"/>
              </w:numPr>
              <w:ind w:left="324"/>
              <w:rPr>
                <w:rFonts w:ascii="Sylfaen" w:hAnsi="Sylfaen"/>
                <w:sz w:val="20"/>
                <w:szCs w:val="20"/>
                <w:lang w:val="ka-GE"/>
              </w:rPr>
            </w:pPr>
            <w:r w:rsidRPr="0F33D710">
              <w:rPr>
                <w:rFonts w:ascii="Sylfaen" w:eastAsia="Calibri" w:hAnsi="Sylfaen"/>
                <w:sz w:val="20"/>
                <w:szCs w:val="20"/>
                <w:lang w:val="ka-GE"/>
              </w:rPr>
              <w:t>საქართველოს კულტურული მემკვიდრეობა; ეკო სისტემა და ტურისტული ინფრასტრუქტურა</w:t>
            </w:r>
          </w:p>
          <w:p w14:paraId="762E6671" w14:textId="77777777" w:rsidR="003A0056" w:rsidRPr="00F2226A" w:rsidRDefault="0F33D710" w:rsidP="0F33D710">
            <w:pPr>
              <w:numPr>
                <w:ilvl w:val="0"/>
                <w:numId w:val="9"/>
              </w:numPr>
              <w:ind w:left="324"/>
              <w:rPr>
                <w:rFonts w:ascii="Sylfaen" w:eastAsia="Calibri" w:hAnsi="Sylfaen"/>
                <w:sz w:val="20"/>
                <w:szCs w:val="20"/>
                <w:lang w:val="ka-GE"/>
              </w:rPr>
            </w:pPr>
            <w:r w:rsidRPr="0F33D710">
              <w:rPr>
                <w:rFonts w:ascii="Sylfaen" w:eastAsia="Calibri" w:hAnsi="Sylfaen"/>
                <w:sz w:val="20"/>
                <w:szCs w:val="20"/>
                <w:lang w:val="ka-GE"/>
              </w:rPr>
              <w:t>ტურიზმის მარეგულირებელი საკანონმდებლო აქტები</w:t>
            </w:r>
          </w:p>
          <w:p w14:paraId="185F750B" w14:textId="77777777" w:rsidR="003A0056" w:rsidRPr="00F2226A" w:rsidRDefault="0F33D710" w:rsidP="0F33D710">
            <w:pPr>
              <w:numPr>
                <w:ilvl w:val="0"/>
                <w:numId w:val="9"/>
              </w:numPr>
              <w:ind w:left="324"/>
              <w:rPr>
                <w:rFonts w:ascii="Sylfaen" w:eastAsia="Calibri" w:hAnsi="Sylfaen"/>
                <w:sz w:val="20"/>
                <w:szCs w:val="20"/>
                <w:lang w:val="ka-GE"/>
              </w:rPr>
            </w:pPr>
            <w:r w:rsidRPr="0F33D710">
              <w:rPr>
                <w:rFonts w:ascii="Sylfaen" w:eastAsia="Calibri" w:hAnsi="Sylfaen"/>
                <w:sz w:val="20"/>
                <w:szCs w:val="20"/>
                <w:lang w:val="ka-GE"/>
              </w:rPr>
              <w:t>სახელმწიფო ინსტიტუტების გავლენა ტურისტულ ბიზნესზე</w:t>
            </w:r>
          </w:p>
          <w:p w14:paraId="1F503A1A" w14:textId="77777777" w:rsidR="003A0056" w:rsidRPr="00F2226A" w:rsidRDefault="0F33D710" w:rsidP="0F33D710">
            <w:pPr>
              <w:numPr>
                <w:ilvl w:val="0"/>
                <w:numId w:val="9"/>
              </w:numPr>
              <w:ind w:left="324"/>
              <w:rPr>
                <w:rFonts w:ascii="Sylfaen" w:eastAsia="Calibri" w:hAnsi="Sylfaen"/>
                <w:sz w:val="20"/>
                <w:szCs w:val="20"/>
                <w:lang w:val="ka-GE"/>
              </w:rPr>
            </w:pPr>
            <w:r w:rsidRPr="0F33D710">
              <w:rPr>
                <w:rFonts w:ascii="Sylfaen" w:eastAsia="Calibri" w:hAnsi="Sylfaen" w:cs="Sylfaen"/>
                <w:sz w:val="20"/>
                <w:szCs w:val="20"/>
                <w:lang w:val="ka-GE"/>
              </w:rPr>
              <w:t>საქართველოს</w:t>
            </w:r>
            <w:r w:rsidRPr="0F33D710">
              <w:rPr>
                <w:rFonts w:ascii="Sylfaen" w:eastAsia="Calibri" w:hAnsi="Sylfaen"/>
                <w:sz w:val="20"/>
                <w:szCs w:val="20"/>
                <w:lang w:val="ka-GE"/>
              </w:rPr>
              <w:t xml:space="preserve"> ტურისტული რესურსები და ინფრასტრუქტურა</w:t>
            </w:r>
          </w:p>
        </w:tc>
        <w:tc>
          <w:tcPr>
            <w:tcW w:w="2640" w:type="dxa"/>
          </w:tcPr>
          <w:p w14:paraId="4C6B871C" w14:textId="2B8B2D77" w:rsidR="003A0056" w:rsidRPr="00F2226A" w:rsidRDefault="0F33D710" w:rsidP="0F33D710">
            <w:pPr>
              <w:pStyle w:val="a8"/>
              <w:jc w:val="both"/>
              <w:rPr>
                <w:rFonts w:ascii="Sylfaen" w:eastAsia="Sylfaen" w:hAnsi="Sylfaen" w:cs="Sylfaen"/>
                <w:b/>
                <w:bCs/>
                <w:lang w:val="ka-GE"/>
              </w:rPr>
            </w:pPr>
            <w:r w:rsidRPr="0F33D710">
              <w:rPr>
                <w:rFonts w:ascii="Sylfaen" w:eastAsia="Sylfaen" w:hAnsi="Sylfaen" w:cs="Sylfaen"/>
                <w:b/>
                <w:bCs/>
                <w:lang w:val="ka-GE"/>
              </w:rPr>
              <w:t xml:space="preserve">ლექცია - </w:t>
            </w:r>
            <w:r w:rsidRPr="0F33D710">
              <w:rPr>
                <w:rFonts w:ascii="Sylfaen" w:eastAsia="Sylfaen" w:hAnsi="Sylfaen" w:cs="Sylfaen"/>
                <w:lang w:val="ka-GE"/>
              </w:rPr>
              <w:t>პროფესიული</w:t>
            </w:r>
            <w:r w:rsidR="0033204C">
              <w:rPr>
                <w:rFonts w:ascii="Sylfaen" w:eastAsia="Sylfaen" w:hAnsi="Sylfaen" w:cs="Sylfaen"/>
                <w:lang w:val="ka-GE"/>
              </w:rPr>
              <w:t xml:space="preserve"> </w:t>
            </w:r>
            <w:r w:rsidRPr="0F33D710">
              <w:rPr>
                <w:rFonts w:ascii="Sylfaen" w:eastAsia="Sylfaen" w:hAnsi="Sylfaen" w:cs="Sylfaen"/>
                <w:lang w:val="ka-GE"/>
              </w:rPr>
              <w:t>მასწავლებლის მიერ თეორიუ ლი მასალის ახსნა სადემონსტრაციო საშუალებების გამოყენებით, პროფესიული სტუდენტის/მსმენელის მიერ დამოუკიდებლად შესასრულებელი დავალების განსაზღვრა</w:t>
            </w:r>
          </w:p>
        </w:tc>
        <w:tc>
          <w:tcPr>
            <w:tcW w:w="2250" w:type="dxa"/>
          </w:tcPr>
          <w:p w14:paraId="35A6FFF6" w14:textId="7475EC7D" w:rsidR="003A0056" w:rsidRPr="00F2226A" w:rsidRDefault="0F33D710" w:rsidP="0F33D710">
            <w:pPr>
              <w:tabs>
                <w:tab w:val="left" w:pos="350"/>
              </w:tabs>
              <w:jc w:val="both"/>
              <w:rPr>
                <w:rFonts w:ascii="Sylfaen" w:eastAsia="Sylfaen,Arial" w:hAnsi="Sylfaen" w:cs="Sylfaen"/>
                <w:noProof/>
                <w:sz w:val="20"/>
                <w:szCs w:val="20"/>
                <w:lang w:val="ka-GE"/>
              </w:rPr>
            </w:pPr>
            <w:r w:rsidRPr="0F33D710">
              <w:rPr>
                <w:rFonts w:ascii="Sylfaen" w:eastAsia="Sylfaen" w:hAnsi="Sylfaen" w:cs="Sylfaen"/>
                <w:b/>
                <w:bCs/>
                <w:sz w:val="20"/>
                <w:szCs w:val="20"/>
                <w:lang w:val="ka-GE"/>
              </w:rPr>
              <w:t>წერილობითი  შეფასება -</w:t>
            </w:r>
            <w:r w:rsidRPr="0F33D710">
              <w:rPr>
                <w:rFonts w:ascii="Sylfaen" w:eastAsia="Sylfaen,Arial" w:hAnsi="Sylfaen" w:cs="Sylfaen,Arial"/>
                <w:noProof/>
                <w:sz w:val="20"/>
                <w:szCs w:val="20"/>
                <w:lang w:val="ka-GE"/>
              </w:rPr>
              <w:t>.პროფესიული მასწავლებელი პროფესიულ სტუდენტს თეორიულ საკითხებს გამოკითხავს.</w:t>
            </w:r>
          </w:p>
        </w:tc>
        <w:tc>
          <w:tcPr>
            <w:tcW w:w="5305" w:type="dxa"/>
          </w:tcPr>
          <w:p w14:paraId="3DD84406" w14:textId="2CB66BA1" w:rsidR="00614D62" w:rsidRPr="00F2226A" w:rsidRDefault="0F33D710" w:rsidP="00614D62">
            <w:pPr>
              <w:jc w:val="both"/>
              <w:rPr>
                <w:rFonts w:ascii="Sylfaen" w:eastAsia="Sylfaen" w:hAnsi="Sylfaen" w:cs="Sylfaen"/>
                <w:sz w:val="20"/>
                <w:szCs w:val="20"/>
                <w:lang w:val="ka-GE"/>
              </w:rPr>
            </w:pPr>
            <w:r w:rsidRPr="0F33D710">
              <w:rPr>
                <w:rFonts w:ascii="Sylfaen" w:eastAsia="Sylfaen" w:hAnsi="Sylfaen" w:cs="Sylfaen"/>
                <w:b/>
                <w:bCs/>
                <w:sz w:val="20"/>
                <w:szCs w:val="20"/>
                <w:lang w:val="ka-GE"/>
              </w:rPr>
              <w:t>გამოკითხვა - წერილობითი მტკიცებულება</w:t>
            </w:r>
            <w:r w:rsidR="2574593F">
              <w:br/>
            </w:r>
            <w:r w:rsidR="00614D62" w:rsidRPr="0F33D710">
              <w:rPr>
                <w:rFonts w:ascii="Sylfaen" w:eastAsia="Sylfaen" w:hAnsi="Sylfaen" w:cs="Sylfaen"/>
                <w:sz w:val="20"/>
                <w:szCs w:val="20"/>
                <w:lang w:val="ka-GE"/>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w:t>
            </w:r>
          </w:p>
          <w:p w14:paraId="1FC39945" w14:textId="6AFE6E3F" w:rsidR="003A0056" w:rsidRPr="00F2226A" w:rsidRDefault="003A0056" w:rsidP="007154DE">
            <w:pPr>
              <w:jc w:val="both"/>
              <w:rPr>
                <w:rFonts w:ascii="Sylfaen" w:eastAsia="Sylfaen" w:hAnsi="Sylfaen" w:cs="Sylfaen"/>
                <w:b/>
                <w:bCs/>
                <w:sz w:val="20"/>
                <w:szCs w:val="20"/>
                <w:lang w:val="ka-GE"/>
              </w:rPr>
            </w:pPr>
          </w:p>
        </w:tc>
      </w:tr>
      <w:tr w:rsidR="003A0056" w:rsidRPr="00F2226A" w14:paraId="0F8D7275" w14:textId="77777777" w:rsidTr="001C3405">
        <w:trPr>
          <w:trHeight w:val="2312"/>
        </w:trPr>
        <w:tc>
          <w:tcPr>
            <w:tcW w:w="1526" w:type="dxa"/>
          </w:tcPr>
          <w:p w14:paraId="78941E47" w14:textId="77777777" w:rsidR="003A0056" w:rsidRPr="00F2226A" w:rsidRDefault="0F33D710" w:rsidP="0F33D710">
            <w:pPr>
              <w:jc w:val="center"/>
              <w:rPr>
                <w:rFonts w:ascii="Sylfaen" w:eastAsia="Sylfaen" w:hAnsi="Sylfaen" w:cs="Sylfaen"/>
                <w:b/>
                <w:bCs/>
                <w:sz w:val="20"/>
                <w:szCs w:val="20"/>
                <w:lang w:val="ka-GE"/>
              </w:rPr>
            </w:pPr>
            <w:r w:rsidRPr="0F33D710">
              <w:rPr>
                <w:rFonts w:ascii="Sylfaen" w:eastAsia="Sylfaen" w:hAnsi="Sylfaen" w:cs="Sylfaen"/>
                <w:b/>
                <w:bCs/>
                <w:sz w:val="20"/>
                <w:szCs w:val="20"/>
                <w:lang w:val="ka-GE"/>
              </w:rPr>
              <w:t>5</w:t>
            </w:r>
          </w:p>
        </w:tc>
        <w:tc>
          <w:tcPr>
            <w:tcW w:w="3173" w:type="dxa"/>
          </w:tcPr>
          <w:p w14:paraId="4C9A4583" w14:textId="77777777" w:rsidR="003A0056" w:rsidRPr="00F2226A" w:rsidRDefault="0F33D710" w:rsidP="0F33D710">
            <w:pPr>
              <w:numPr>
                <w:ilvl w:val="0"/>
                <w:numId w:val="10"/>
              </w:numPr>
              <w:ind w:left="324" w:hanging="324"/>
              <w:rPr>
                <w:rFonts w:ascii="Sylfaen" w:hAnsi="Sylfaen"/>
                <w:sz w:val="20"/>
                <w:szCs w:val="20"/>
                <w:lang w:val="ka-GE"/>
              </w:rPr>
            </w:pPr>
            <w:r w:rsidRPr="0F33D710">
              <w:rPr>
                <w:rFonts w:ascii="Sylfaen" w:eastAsia="Calibri" w:hAnsi="Sylfaen"/>
                <w:sz w:val="20"/>
                <w:szCs w:val="20"/>
                <w:lang w:val="ka-GE"/>
              </w:rPr>
              <w:t>ტურიზმის პოლიტიკა და ეკონომიკა</w:t>
            </w:r>
          </w:p>
          <w:p w14:paraId="6841C82F" w14:textId="77777777" w:rsidR="003A0056" w:rsidRPr="00F2226A" w:rsidRDefault="0F33D710" w:rsidP="0F33D710">
            <w:pPr>
              <w:numPr>
                <w:ilvl w:val="0"/>
                <w:numId w:val="10"/>
              </w:numPr>
              <w:ind w:left="324" w:hanging="324"/>
              <w:rPr>
                <w:rFonts w:ascii="Sylfaen" w:eastAsia="Calibri" w:hAnsi="Sylfaen"/>
                <w:sz w:val="20"/>
                <w:szCs w:val="20"/>
                <w:lang w:val="ka-GE"/>
              </w:rPr>
            </w:pPr>
            <w:r w:rsidRPr="0F33D710">
              <w:rPr>
                <w:rFonts w:ascii="Sylfaen" w:eastAsia="Calibri" w:hAnsi="Sylfaen"/>
                <w:sz w:val="20"/>
                <w:szCs w:val="20"/>
                <w:lang w:val="ka-GE"/>
              </w:rPr>
              <w:t>ტურიზმი და კანონმდებლობა</w:t>
            </w:r>
          </w:p>
          <w:p w14:paraId="167E12CF" w14:textId="77777777" w:rsidR="003A0056" w:rsidRPr="00F2226A" w:rsidRDefault="0F33D710" w:rsidP="0F33D710">
            <w:pPr>
              <w:numPr>
                <w:ilvl w:val="0"/>
                <w:numId w:val="10"/>
              </w:numPr>
              <w:ind w:left="324" w:hanging="324"/>
              <w:rPr>
                <w:rFonts w:ascii="Sylfaen" w:eastAsia="Calibri" w:hAnsi="Sylfaen"/>
                <w:sz w:val="20"/>
                <w:szCs w:val="20"/>
                <w:lang w:val="ka-GE"/>
              </w:rPr>
            </w:pPr>
            <w:r w:rsidRPr="0F33D710">
              <w:rPr>
                <w:rFonts w:ascii="Sylfaen" w:eastAsia="Calibri" w:hAnsi="Sylfaen"/>
                <w:sz w:val="20"/>
                <w:szCs w:val="20"/>
                <w:lang w:val="ka-GE"/>
              </w:rPr>
              <w:t>ტურიზმის ადგილი და როლი მსოფლიო ქვეყნების ეკონომიკაში</w:t>
            </w:r>
          </w:p>
        </w:tc>
        <w:tc>
          <w:tcPr>
            <w:tcW w:w="2640" w:type="dxa"/>
          </w:tcPr>
          <w:p w14:paraId="606125AD" w14:textId="34B9ABA3" w:rsidR="003A0056" w:rsidRPr="00F2226A" w:rsidRDefault="0F33D710" w:rsidP="0F33D710">
            <w:pPr>
              <w:pStyle w:val="a8"/>
              <w:jc w:val="both"/>
              <w:rPr>
                <w:rFonts w:ascii="Sylfaen" w:eastAsia="Sylfaen" w:hAnsi="Sylfaen" w:cs="Sylfaen"/>
                <w:b/>
                <w:bCs/>
                <w:lang w:val="ka-GE"/>
              </w:rPr>
            </w:pPr>
            <w:r w:rsidRPr="0F33D710">
              <w:rPr>
                <w:rFonts w:ascii="Sylfaen" w:eastAsia="Sylfaen" w:hAnsi="Sylfaen" w:cs="Sylfaen"/>
                <w:b/>
                <w:bCs/>
                <w:lang w:val="ka-GE"/>
              </w:rPr>
              <w:t xml:space="preserve">ლექცია - </w:t>
            </w:r>
            <w:r w:rsidRPr="0F33D710">
              <w:rPr>
                <w:rFonts w:ascii="Sylfaen" w:eastAsia="Sylfaen" w:hAnsi="Sylfaen" w:cs="Sylfaen"/>
                <w:lang w:val="ka-GE"/>
              </w:rPr>
              <w:t>პროფესიული</w:t>
            </w:r>
            <w:r w:rsidR="00614D62">
              <w:rPr>
                <w:rFonts w:ascii="Sylfaen" w:eastAsia="Sylfaen" w:hAnsi="Sylfaen" w:cs="Sylfaen"/>
                <w:lang w:val="ka-GE"/>
              </w:rPr>
              <w:t xml:space="preserve"> </w:t>
            </w:r>
            <w:r w:rsidRPr="0F33D710">
              <w:rPr>
                <w:rFonts w:ascii="Sylfaen" w:eastAsia="Sylfaen" w:hAnsi="Sylfaen" w:cs="Sylfaen"/>
                <w:lang w:val="ka-GE"/>
              </w:rPr>
              <w:t>მასწავლებლის მიერ თეორიული მასალის ახსნა სადემონსტრაციო საშუალებების გამოყენებით, პროფესიული სტუდენტის/მსმენელის მიერ დამოუკიდებლად შესასრულებელი დავალების განსაზღვრა</w:t>
            </w:r>
          </w:p>
        </w:tc>
        <w:tc>
          <w:tcPr>
            <w:tcW w:w="2250" w:type="dxa"/>
          </w:tcPr>
          <w:p w14:paraId="1DB43D0F" w14:textId="6D4BC3F8" w:rsidR="003A0056" w:rsidRPr="00F2226A" w:rsidRDefault="0F33D710" w:rsidP="0F33D710">
            <w:pPr>
              <w:tabs>
                <w:tab w:val="left" w:pos="350"/>
              </w:tabs>
              <w:jc w:val="both"/>
              <w:rPr>
                <w:rFonts w:ascii="Sylfaen" w:eastAsia="Sylfaen,Arial" w:hAnsi="Sylfaen" w:cs="Sylfaen"/>
                <w:noProof/>
                <w:sz w:val="20"/>
                <w:szCs w:val="20"/>
                <w:lang w:val="ka-GE"/>
              </w:rPr>
            </w:pPr>
            <w:r w:rsidRPr="0F33D710">
              <w:rPr>
                <w:rFonts w:ascii="Sylfaen" w:eastAsia="Sylfaen" w:hAnsi="Sylfaen" w:cs="Sylfaen"/>
                <w:b/>
                <w:bCs/>
                <w:sz w:val="20"/>
                <w:szCs w:val="20"/>
                <w:lang w:val="ka-GE"/>
              </w:rPr>
              <w:t xml:space="preserve">წერილობითი  შეფასება - </w:t>
            </w:r>
            <w:r w:rsidRPr="0F33D710">
              <w:rPr>
                <w:rFonts w:ascii="Sylfaen" w:eastAsia="Sylfaen" w:hAnsi="Sylfaen" w:cs="Sylfaen"/>
                <w:sz w:val="20"/>
                <w:szCs w:val="20"/>
                <w:lang w:val="ka-GE"/>
              </w:rPr>
              <w:t>პროფესიული მასწავლებელი პროფესიულ სტუდენტს თეორიულ საკითხებს გამოკითხავს.</w:t>
            </w:r>
          </w:p>
        </w:tc>
        <w:tc>
          <w:tcPr>
            <w:tcW w:w="5305" w:type="dxa"/>
          </w:tcPr>
          <w:p w14:paraId="1EBBB053" w14:textId="77777777" w:rsidR="00614D62" w:rsidRPr="00F2226A" w:rsidRDefault="0F33D710" w:rsidP="00614D62">
            <w:pPr>
              <w:jc w:val="both"/>
              <w:rPr>
                <w:rFonts w:ascii="Sylfaen" w:eastAsia="Sylfaen" w:hAnsi="Sylfaen" w:cs="Sylfaen"/>
                <w:sz w:val="20"/>
                <w:szCs w:val="20"/>
                <w:lang w:val="ka-GE"/>
              </w:rPr>
            </w:pPr>
            <w:r w:rsidRPr="0F33D710">
              <w:rPr>
                <w:rFonts w:ascii="Sylfaen" w:eastAsia="Sylfaen" w:hAnsi="Sylfaen" w:cs="Sylfaen"/>
                <w:b/>
                <w:bCs/>
                <w:sz w:val="20"/>
                <w:szCs w:val="20"/>
                <w:lang w:val="ka-GE"/>
              </w:rPr>
              <w:t>გამოკითხვა -  წერილობითი მტკიცებულება</w:t>
            </w:r>
            <w:r w:rsidR="2574593F">
              <w:br/>
            </w:r>
            <w:r w:rsidR="00614D62" w:rsidRPr="0F33D710">
              <w:rPr>
                <w:rFonts w:ascii="Sylfaen" w:eastAsia="Sylfaen" w:hAnsi="Sylfaen" w:cs="Sylfaen"/>
                <w:sz w:val="20"/>
                <w:szCs w:val="20"/>
                <w:lang w:val="ka-GE"/>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w:t>
            </w:r>
          </w:p>
          <w:p w14:paraId="0562CB0E" w14:textId="2B1D5111" w:rsidR="003A0056" w:rsidRPr="00F2226A" w:rsidRDefault="003A0056" w:rsidP="003A0056">
            <w:pPr>
              <w:jc w:val="both"/>
              <w:rPr>
                <w:rFonts w:ascii="Sylfaen" w:eastAsia="Sylfaen" w:hAnsi="Sylfaen" w:cs="Sylfaen"/>
                <w:b/>
                <w:bCs/>
                <w:sz w:val="20"/>
                <w:szCs w:val="20"/>
                <w:lang w:val="ka-GE"/>
              </w:rPr>
            </w:pPr>
          </w:p>
        </w:tc>
      </w:tr>
      <w:tr w:rsidR="003A0056" w:rsidRPr="00F2226A" w14:paraId="342EE0F3" w14:textId="77777777" w:rsidTr="001C3405">
        <w:trPr>
          <w:trHeight w:val="1044"/>
        </w:trPr>
        <w:tc>
          <w:tcPr>
            <w:tcW w:w="1526" w:type="dxa"/>
          </w:tcPr>
          <w:p w14:paraId="36C503FE" w14:textId="155EC9CF" w:rsidR="003A0056" w:rsidRPr="001C3405" w:rsidRDefault="0033204C" w:rsidP="0F33D710">
            <w:pPr>
              <w:rPr>
                <w:rFonts w:ascii="Sylfaen" w:eastAsia="Sylfaen" w:hAnsi="Sylfaen" w:cs="Sylfaen"/>
                <w:bCs/>
                <w:sz w:val="20"/>
                <w:szCs w:val="20"/>
                <w:lang w:val="en-US"/>
              </w:rPr>
            </w:pPr>
            <w:r w:rsidRPr="001C3405">
              <w:rPr>
                <w:rFonts w:ascii="Sylfaen" w:eastAsia="Sylfaen" w:hAnsi="Sylfaen" w:cs="Sylfaen"/>
                <w:bCs/>
                <w:sz w:val="20"/>
                <w:szCs w:val="20"/>
                <w:lang w:val="ka-GE"/>
              </w:rPr>
              <w:t>მიდგომები</w:t>
            </w:r>
            <w:r w:rsidR="0F33D710" w:rsidRPr="001C3405">
              <w:rPr>
                <w:rFonts w:ascii="Sylfaen" w:eastAsia="Sylfaen" w:hAnsi="Sylfaen" w:cs="Sylfaen"/>
                <w:bCs/>
                <w:sz w:val="20"/>
                <w:szCs w:val="20"/>
                <w:lang w:val="ka-GE"/>
              </w:rPr>
              <w:t xml:space="preserve"> მოდულის განხორციელებასთან </w:t>
            </w:r>
            <w:r w:rsidR="0F33D710" w:rsidRPr="001C3405">
              <w:rPr>
                <w:rFonts w:ascii="Sylfaen" w:eastAsia="Sylfaen" w:hAnsi="Sylfaen" w:cs="Sylfaen"/>
                <w:bCs/>
                <w:sz w:val="18"/>
                <w:szCs w:val="18"/>
                <w:lang w:val="ka-GE"/>
              </w:rPr>
              <w:t xml:space="preserve">დაკავშირებით </w:t>
            </w:r>
          </w:p>
        </w:tc>
        <w:tc>
          <w:tcPr>
            <w:tcW w:w="13368" w:type="dxa"/>
            <w:gridSpan w:val="4"/>
            <w:vAlign w:val="center"/>
          </w:tcPr>
          <w:p w14:paraId="34CE0A41" w14:textId="2F42F39F" w:rsidR="003A0056" w:rsidRPr="001C3405" w:rsidRDefault="0F33D710" w:rsidP="001C3405">
            <w:pPr>
              <w:jc w:val="both"/>
              <w:rPr>
                <w:rFonts w:ascii="Sylfaen" w:hAnsi="Sylfaen" w:cs="Arial"/>
                <w:sz w:val="20"/>
                <w:szCs w:val="20"/>
                <w:lang w:val="en-US"/>
              </w:rPr>
            </w:pPr>
            <w:r w:rsidRPr="0F33D710">
              <w:rPr>
                <w:rFonts w:ascii="Sylfaen" w:hAnsi="Sylfaen" w:cs="Arial"/>
                <w:sz w:val="20"/>
                <w:szCs w:val="20"/>
                <w:lang w:val="ka-GE"/>
              </w:rPr>
              <w:t>მოდული ხორციელდება სასწავლო აუდიტორიაში. დამოუკიდებელი საათები დაეთმობა სასწავლო მასალების გაცნობას. თეორიული მეცადინეობებისას სტუდენტები გაეცნობიან თეორიულ მასალას ინტერაქტიული ლექციების, სიტუაციური ანალიზის, დისკუსიის და სიმულაციის მეთოდოლოგიით, ხოლო პრაქტიკული მეცადინეობისას ძირითადად გამოყენებულ იქნება სიმულაცია, პრეზენტაცია და პრაქტიკული დავალებები.</w:t>
            </w:r>
          </w:p>
        </w:tc>
      </w:tr>
    </w:tbl>
    <w:p w14:paraId="4F0375EB" w14:textId="1107291A" w:rsidR="00BB3E66" w:rsidRPr="00F2226A" w:rsidRDefault="0F33D710" w:rsidP="0F33D710">
      <w:pPr>
        <w:spacing w:before="120" w:line="240" w:lineRule="auto"/>
        <w:jc w:val="both"/>
        <w:rPr>
          <w:rFonts w:ascii="Sylfaen" w:eastAsia="Sylfaen,Arial" w:hAnsi="Sylfaen" w:cs="Sylfaen,Arial"/>
          <w:b/>
          <w:bCs/>
          <w:sz w:val="20"/>
          <w:szCs w:val="20"/>
          <w:lang w:val="ka-GE"/>
        </w:rPr>
      </w:pPr>
      <w:r w:rsidRPr="0F33D710">
        <w:rPr>
          <w:rFonts w:ascii="Sylfaen" w:eastAsia="Sylfaen,Arial" w:hAnsi="Sylfaen" w:cs="Sylfaen,Arial"/>
          <w:b/>
          <w:bCs/>
          <w:sz w:val="20"/>
          <w:szCs w:val="20"/>
          <w:lang w:val="ka-GE"/>
        </w:rPr>
        <w:t>3.2.</w:t>
      </w:r>
      <w:r w:rsidRPr="0F33D710">
        <w:rPr>
          <w:rFonts w:ascii="Sylfaen" w:eastAsia="Sylfaen,Arial" w:hAnsi="Sylfaen" w:cs="Sylfaen"/>
          <w:b/>
          <w:bCs/>
          <w:sz w:val="20"/>
          <w:szCs w:val="20"/>
          <w:lang w:val="ka-GE"/>
        </w:rPr>
        <w:t>საათების განაწილების  სქემა</w:t>
      </w:r>
    </w:p>
    <w:tbl>
      <w:tblPr>
        <w:tblW w:w="5001" w:type="pct"/>
        <w:tblCellMar>
          <w:left w:w="0" w:type="dxa"/>
          <w:right w:w="0" w:type="dxa"/>
        </w:tblCellMar>
        <w:tblLook w:val="04A0" w:firstRow="1" w:lastRow="0" w:firstColumn="1" w:lastColumn="0" w:noHBand="0" w:noVBand="1"/>
      </w:tblPr>
      <w:tblGrid>
        <w:gridCol w:w="2962"/>
        <w:gridCol w:w="3623"/>
        <w:gridCol w:w="3152"/>
        <w:gridCol w:w="2613"/>
        <w:gridCol w:w="2547"/>
      </w:tblGrid>
      <w:tr w:rsidR="00BB3E66" w:rsidRPr="00F2226A" w14:paraId="1D1DC06D" w14:textId="77777777" w:rsidTr="001C3405">
        <w:trPr>
          <w:trHeight w:val="271"/>
        </w:trPr>
        <w:tc>
          <w:tcPr>
            <w:tcW w:w="994" w:type="pct"/>
            <w:vMerge w:val="restart"/>
            <w:tcBorders>
              <w:top w:val="single" w:sz="4" w:space="0" w:color="auto"/>
              <w:left w:val="single" w:sz="8" w:space="0" w:color="auto"/>
              <w:right w:val="single" w:sz="8" w:space="0" w:color="auto"/>
            </w:tcBorders>
            <w:shd w:val="clear" w:color="auto" w:fill="auto"/>
            <w:tcMar>
              <w:top w:w="0" w:type="dxa"/>
              <w:left w:w="108" w:type="dxa"/>
              <w:bottom w:w="0" w:type="dxa"/>
              <w:right w:w="108" w:type="dxa"/>
            </w:tcMar>
            <w:vAlign w:val="center"/>
            <w:hideMark/>
          </w:tcPr>
          <w:p w14:paraId="52A8C1E8" w14:textId="77777777" w:rsidR="00BB3E66" w:rsidRPr="00F2226A" w:rsidRDefault="0F33D710" w:rsidP="0F33D710">
            <w:pPr>
              <w:spacing w:after="0" w:line="240" w:lineRule="auto"/>
              <w:jc w:val="center"/>
              <w:rPr>
                <w:rFonts w:ascii="Sylfaen" w:eastAsia="Sylfaen" w:hAnsi="Sylfaen" w:cs="Sylfaen"/>
                <w:sz w:val="20"/>
                <w:szCs w:val="20"/>
                <w:lang w:val="ka-GE"/>
              </w:rPr>
            </w:pPr>
            <w:r w:rsidRPr="0F33D710">
              <w:rPr>
                <w:rFonts w:ascii="Sylfaen" w:eastAsia="Sylfaen" w:hAnsi="Sylfaen" w:cs="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7C5F9FA" w14:textId="77777777" w:rsidR="00BB3E66" w:rsidRPr="00F2226A" w:rsidRDefault="0F33D710" w:rsidP="0F33D710">
            <w:pPr>
              <w:spacing w:before="120" w:after="0" w:line="240" w:lineRule="auto"/>
              <w:jc w:val="center"/>
              <w:rPr>
                <w:rFonts w:ascii="Sylfaen" w:eastAsia="Sylfaen" w:hAnsi="Sylfaen" w:cs="Sylfaen"/>
                <w:sz w:val="20"/>
                <w:szCs w:val="20"/>
                <w:lang w:val="ka-GE"/>
              </w:rPr>
            </w:pPr>
            <w:r w:rsidRPr="0F33D710">
              <w:rPr>
                <w:rFonts w:ascii="Sylfaen" w:eastAsia="Sylfaen" w:hAnsi="Sylfaen" w:cs="Sylfaen"/>
                <w:b/>
                <w:bCs/>
                <w:sz w:val="20"/>
                <w:szCs w:val="20"/>
                <w:lang w:val="ka-GE"/>
              </w:rPr>
              <w:t>საათების განაწილება სწავლის შედეგების მიხედვით</w:t>
            </w:r>
          </w:p>
        </w:tc>
      </w:tr>
      <w:tr w:rsidR="00BB3E66" w:rsidRPr="00F2226A" w14:paraId="4FDD9C51" w14:textId="77777777" w:rsidTr="001C3405">
        <w:trPr>
          <w:trHeight w:val="403"/>
        </w:trPr>
        <w:tc>
          <w:tcPr>
            <w:tcW w:w="994" w:type="pct"/>
            <w:vMerge/>
            <w:tcBorders>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3FE9F23F" w14:textId="77777777" w:rsidR="00BB3E66" w:rsidRPr="00F2226A" w:rsidRDefault="00BB3E66" w:rsidP="00EB3846">
            <w:pPr>
              <w:spacing w:after="0" w:line="240" w:lineRule="auto"/>
              <w:jc w:val="center"/>
              <w:rPr>
                <w:rFonts w:ascii="Sylfaen" w:hAnsi="Sylfaen"/>
                <w:b/>
                <w:bCs/>
                <w:sz w:val="20"/>
                <w:szCs w:val="20"/>
                <w:lang w:val="ka-GE"/>
              </w:rPr>
            </w:pPr>
          </w:p>
        </w:tc>
        <w:tc>
          <w:tcPr>
            <w:tcW w:w="1216"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1076E25" w14:textId="77777777" w:rsidR="00BB3E66" w:rsidRPr="00F2226A" w:rsidRDefault="0F33D710" w:rsidP="0F33D710">
            <w:pPr>
              <w:spacing w:before="120" w:after="0" w:line="240" w:lineRule="auto"/>
              <w:jc w:val="center"/>
              <w:rPr>
                <w:rFonts w:ascii="Sylfaen" w:eastAsia="Sylfaen" w:hAnsi="Sylfaen" w:cs="Sylfaen"/>
                <w:b/>
                <w:bCs/>
                <w:sz w:val="20"/>
                <w:szCs w:val="20"/>
                <w:lang w:val="ka-GE"/>
              </w:rPr>
            </w:pPr>
            <w:r w:rsidRPr="0F33D710">
              <w:rPr>
                <w:rFonts w:ascii="Sylfaen" w:eastAsia="Sylfaen" w:hAnsi="Sylfaen" w:cs="Sylfaen"/>
                <w:b/>
                <w:bCs/>
                <w:sz w:val="20"/>
                <w:szCs w:val="20"/>
                <w:lang w:val="ka-GE"/>
              </w:rPr>
              <w:t>საკონტაქტო</w:t>
            </w:r>
          </w:p>
        </w:tc>
        <w:tc>
          <w:tcPr>
            <w:tcW w:w="1058" w:type="pct"/>
            <w:tcBorders>
              <w:top w:val="nil"/>
              <w:left w:val="nil"/>
              <w:bottom w:val="single" w:sz="4" w:space="0" w:color="auto"/>
              <w:right w:val="single" w:sz="8" w:space="0" w:color="auto"/>
            </w:tcBorders>
            <w:shd w:val="clear" w:color="auto" w:fill="auto"/>
            <w:vAlign w:val="center"/>
          </w:tcPr>
          <w:p w14:paraId="31585479" w14:textId="77777777" w:rsidR="00BB3E66" w:rsidRPr="00F2226A" w:rsidRDefault="0F33D710" w:rsidP="0F33D710">
            <w:pPr>
              <w:spacing w:after="0" w:line="240" w:lineRule="auto"/>
              <w:jc w:val="center"/>
              <w:rPr>
                <w:rFonts w:ascii="Sylfaen" w:eastAsia="Sylfaen" w:hAnsi="Sylfaen" w:cs="Sylfaen"/>
                <w:b/>
                <w:bCs/>
                <w:sz w:val="20"/>
                <w:szCs w:val="20"/>
                <w:lang w:val="ka-GE"/>
              </w:rPr>
            </w:pPr>
            <w:r w:rsidRPr="0F33D710">
              <w:rPr>
                <w:rFonts w:ascii="Sylfaen" w:eastAsia="Sylfaen" w:hAnsi="Sylfaen" w:cs="Sylfaen"/>
                <w:b/>
                <w:bCs/>
                <w:sz w:val="20"/>
                <w:szCs w:val="20"/>
                <w:lang w:val="ka-GE"/>
              </w:rPr>
              <w:t>დამოუკიდებელი</w:t>
            </w:r>
          </w:p>
        </w:tc>
        <w:tc>
          <w:tcPr>
            <w:tcW w:w="877" w:type="pct"/>
            <w:tcBorders>
              <w:top w:val="nil"/>
              <w:left w:val="nil"/>
              <w:bottom w:val="single" w:sz="4" w:space="0" w:color="auto"/>
              <w:right w:val="single" w:sz="8" w:space="0" w:color="auto"/>
            </w:tcBorders>
            <w:shd w:val="clear" w:color="auto" w:fill="auto"/>
            <w:vAlign w:val="center"/>
          </w:tcPr>
          <w:p w14:paraId="2816255A" w14:textId="77777777" w:rsidR="00BB3E66" w:rsidRPr="00F2226A" w:rsidRDefault="0F33D710" w:rsidP="0F33D710">
            <w:pPr>
              <w:spacing w:before="120" w:after="0" w:line="240" w:lineRule="auto"/>
              <w:jc w:val="center"/>
              <w:rPr>
                <w:rFonts w:ascii="Sylfaen" w:eastAsia="Sylfaen" w:hAnsi="Sylfaen" w:cs="Sylfaen"/>
                <w:b/>
                <w:bCs/>
                <w:sz w:val="20"/>
                <w:szCs w:val="20"/>
                <w:lang w:val="ka-GE"/>
              </w:rPr>
            </w:pPr>
            <w:r w:rsidRPr="0F33D710">
              <w:rPr>
                <w:rFonts w:ascii="Sylfaen" w:eastAsia="Sylfaen" w:hAnsi="Sylfaen" w:cs="Sylfaen"/>
                <w:b/>
                <w:bCs/>
                <w:sz w:val="20"/>
                <w:szCs w:val="20"/>
                <w:lang w:val="ka-GE"/>
              </w:rPr>
              <w:t>შეფასება</w:t>
            </w:r>
          </w:p>
        </w:tc>
        <w:tc>
          <w:tcPr>
            <w:tcW w:w="855" w:type="pct"/>
            <w:tcBorders>
              <w:top w:val="nil"/>
              <w:left w:val="nil"/>
              <w:bottom w:val="single" w:sz="4" w:space="0" w:color="auto"/>
              <w:right w:val="single" w:sz="8" w:space="0" w:color="auto"/>
            </w:tcBorders>
            <w:shd w:val="clear" w:color="auto" w:fill="auto"/>
            <w:vAlign w:val="center"/>
          </w:tcPr>
          <w:p w14:paraId="4E0CED4E" w14:textId="77777777" w:rsidR="00BB3E66" w:rsidRPr="00F2226A" w:rsidRDefault="0F33D710" w:rsidP="0F33D710">
            <w:pPr>
              <w:spacing w:before="120" w:after="0" w:line="240" w:lineRule="auto"/>
              <w:jc w:val="center"/>
              <w:rPr>
                <w:rFonts w:ascii="Sylfaen" w:eastAsia="Sylfaen" w:hAnsi="Sylfaen" w:cs="Sylfaen"/>
                <w:b/>
                <w:bCs/>
                <w:sz w:val="20"/>
                <w:szCs w:val="20"/>
                <w:lang w:val="ka-GE"/>
              </w:rPr>
            </w:pPr>
            <w:r w:rsidRPr="0F33D710">
              <w:rPr>
                <w:rFonts w:ascii="Sylfaen" w:eastAsia="Sylfaen" w:hAnsi="Sylfaen" w:cs="Sylfaen"/>
                <w:b/>
                <w:bCs/>
                <w:sz w:val="20"/>
                <w:szCs w:val="20"/>
                <w:lang w:val="ka-GE"/>
              </w:rPr>
              <w:t>სულ</w:t>
            </w:r>
          </w:p>
        </w:tc>
      </w:tr>
      <w:tr w:rsidR="00F2226A" w:rsidRPr="00F2226A" w14:paraId="008C9E52" w14:textId="77777777" w:rsidTr="001C3405">
        <w:trPr>
          <w:trHeight w:val="255"/>
        </w:trPr>
        <w:tc>
          <w:tcPr>
            <w:tcW w:w="994"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065D2414" w14:textId="77777777" w:rsidR="00F2226A" w:rsidRPr="00F2226A" w:rsidRDefault="0F33D710" w:rsidP="0F33D710">
            <w:pPr>
              <w:spacing w:before="100" w:beforeAutospacing="1" w:after="0" w:line="240" w:lineRule="auto"/>
              <w:jc w:val="center"/>
              <w:rPr>
                <w:rFonts w:ascii="Sylfaen" w:eastAsia="Sylfaen" w:hAnsi="Sylfaen" w:cs="Sylfaen"/>
                <w:b/>
                <w:bCs/>
                <w:sz w:val="20"/>
                <w:szCs w:val="20"/>
                <w:lang w:val="ka-GE"/>
              </w:rPr>
            </w:pPr>
            <w:r w:rsidRPr="0F33D710">
              <w:rPr>
                <w:rFonts w:ascii="Sylfaen" w:eastAsia="Sylfaen" w:hAnsi="Sylfaen" w:cs="Sylfaen"/>
                <w:b/>
                <w:bCs/>
                <w:sz w:val="20"/>
                <w:szCs w:val="20"/>
                <w:lang w:val="ka-GE"/>
              </w:rPr>
              <w:lastRenderedPageBreak/>
              <w:t>1</w:t>
            </w:r>
          </w:p>
        </w:tc>
        <w:tc>
          <w:tcPr>
            <w:tcW w:w="1216"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5D369756" w14:textId="77777777" w:rsidR="00F2226A" w:rsidRPr="00F2226A" w:rsidRDefault="0F33D710" w:rsidP="0F33D710">
            <w:pPr>
              <w:spacing w:line="240" w:lineRule="auto"/>
              <w:jc w:val="center"/>
              <w:rPr>
                <w:rFonts w:ascii="Sylfaen" w:eastAsia="Sylfaen" w:hAnsi="Sylfaen" w:cs="Sylfaen"/>
                <w:sz w:val="20"/>
                <w:szCs w:val="20"/>
                <w:lang w:val="ka-GE"/>
              </w:rPr>
            </w:pPr>
            <w:r w:rsidRPr="0F33D710">
              <w:rPr>
                <w:rFonts w:ascii="Sylfaen" w:eastAsia="Sylfaen" w:hAnsi="Sylfaen" w:cs="Sylfaen"/>
                <w:sz w:val="20"/>
                <w:szCs w:val="20"/>
                <w:lang w:val="ka-GE"/>
              </w:rPr>
              <w:t>10</w:t>
            </w:r>
          </w:p>
        </w:tc>
        <w:tc>
          <w:tcPr>
            <w:tcW w:w="1058"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7144751B" w14:textId="77777777" w:rsidR="00F2226A" w:rsidRPr="00F2226A" w:rsidRDefault="0F33D710" w:rsidP="0F33D710">
            <w:pPr>
              <w:spacing w:line="240" w:lineRule="auto"/>
              <w:jc w:val="center"/>
              <w:rPr>
                <w:rFonts w:ascii="Sylfaen" w:eastAsia="Sylfaen" w:hAnsi="Sylfaen" w:cs="Sylfaen"/>
                <w:sz w:val="20"/>
                <w:szCs w:val="20"/>
                <w:lang w:val="ka-GE"/>
              </w:rPr>
            </w:pPr>
            <w:r w:rsidRPr="0F33D710">
              <w:rPr>
                <w:rFonts w:ascii="Sylfaen" w:hAnsi="Sylfaen"/>
                <w:sz w:val="20"/>
                <w:szCs w:val="20"/>
                <w:lang w:val="ka-GE"/>
              </w:rPr>
              <w:t>2</w:t>
            </w:r>
          </w:p>
        </w:tc>
        <w:tc>
          <w:tcPr>
            <w:tcW w:w="87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78E884CA" w14:textId="77777777" w:rsidR="00F2226A" w:rsidRPr="00F2226A" w:rsidRDefault="0F33D710" w:rsidP="0F33D710">
            <w:pPr>
              <w:spacing w:line="240" w:lineRule="auto"/>
              <w:jc w:val="center"/>
              <w:rPr>
                <w:rFonts w:ascii="Sylfaen" w:eastAsia="Sylfaen" w:hAnsi="Sylfaen" w:cs="Sylfaen"/>
                <w:sz w:val="20"/>
                <w:szCs w:val="20"/>
                <w:lang w:val="ka-GE"/>
              </w:rPr>
            </w:pPr>
            <w:r w:rsidRPr="0F33D710">
              <w:rPr>
                <w:rFonts w:ascii="Sylfaen" w:hAnsi="Sylfaen"/>
                <w:sz w:val="20"/>
                <w:szCs w:val="20"/>
                <w:lang w:val="ka-GE"/>
              </w:rPr>
              <w:t>2</w:t>
            </w:r>
          </w:p>
        </w:tc>
        <w:tc>
          <w:tcPr>
            <w:tcW w:w="855" w:type="pct"/>
            <w:vMerge w:val="restart"/>
            <w:tcBorders>
              <w:top w:val="single" w:sz="4" w:space="0" w:color="auto"/>
              <w:left w:val="nil"/>
              <w:right w:val="single" w:sz="8" w:space="0" w:color="auto"/>
            </w:tcBorders>
            <w:shd w:val="clear" w:color="auto" w:fill="FFFFFF" w:themeFill="background1"/>
            <w:tcMar>
              <w:top w:w="0" w:type="dxa"/>
              <w:left w:w="108" w:type="dxa"/>
              <w:bottom w:w="0" w:type="dxa"/>
              <w:right w:w="108" w:type="dxa"/>
            </w:tcMar>
          </w:tcPr>
          <w:p w14:paraId="78BA8178" w14:textId="77777777" w:rsidR="00F2226A" w:rsidRPr="00F2226A" w:rsidRDefault="00F2226A" w:rsidP="00F2226A">
            <w:pPr>
              <w:spacing w:before="120" w:after="0" w:line="240" w:lineRule="auto"/>
              <w:jc w:val="center"/>
              <w:rPr>
                <w:rFonts w:ascii="Sylfaen" w:eastAsia="Sylfaen" w:hAnsi="Sylfaen" w:cs="Sylfaen"/>
                <w:b/>
                <w:bCs/>
                <w:sz w:val="20"/>
                <w:szCs w:val="20"/>
                <w:lang w:val="ka-GE"/>
              </w:rPr>
            </w:pPr>
          </w:p>
          <w:p w14:paraId="2605E11D" w14:textId="77777777" w:rsidR="00F2226A" w:rsidRPr="00F2226A" w:rsidRDefault="00F2226A" w:rsidP="00F2226A">
            <w:pPr>
              <w:spacing w:before="120" w:after="0" w:line="240" w:lineRule="auto"/>
              <w:jc w:val="center"/>
              <w:rPr>
                <w:rFonts w:ascii="Sylfaen" w:eastAsia="Sylfaen" w:hAnsi="Sylfaen" w:cs="Sylfaen"/>
                <w:b/>
                <w:bCs/>
                <w:sz w:val="20"/>
                <w:szCs w:val="20"/>
                <w:lang w:val="ka-GE"/>
              </w:rPr>
            </w:pPr>
          </w:p>
          <w:p w14:paraId="4E1E336A" w14:textId="65D30D07" w:rsidR="00F2226A" w:rsidRPr="00F2226A" w:rsidRDefault="00F2226A" w:rsidP="00F2226A">
            <w:pPr>
              <w:spacing w:before="120" w:after="0" w:line="240" w:lineRule="auto"/>
              <w:jc w:val="center"/>
              <w:rPr>
                <w:rFonts w:ascii="Sylfaen" w:eastAsia="Sylfaen" w:hAnsi="Sylfaen" w:cs="Sylfaen"/>
                <w:b/>
                <w:bCs/>
                <w:sz w:val="20"/>
                <w:szCs w:val="20"/>
                <w:lang w:val="ka-GE"/>
              </w:rPr>
            </w:pPr>
            <w:r w:rsidRPr="00F2226A">
              <w:rPr>
                <w:rFonts w:ascii="Sylfaen" w:eastAsia="Sylfaen" w:hAnsi="Sylfaen" w:cs="Sylfaen"/>
                <w:b/>
                <w:bCs/>
                <w:sz w:val="20"/>
                <w:szCs w:val="20"/>
                <w:lang w:val="ka-GE"/>
              </w:rPr>
              <w:fldChar w:fldCharType="begin"/>
            </w:r>
            <w:r w:rsidRPr="00F2226A">
              <w:rPr>
                <w:rFonts w:ascii="Sylfaen" w:eastAsia="Sylfaen" w:hAnsi="Sylfaen" w:cs="Sylfaen"/>
                <w:b/>
                <w:bCs/>
                <w:sz w:val="20"/>
                <w:szCs w:val="20"/>
                <w:lang w:val="ka-GE"/>
              </w:rPr>
              <w:instrText xml:space="preserve"> =SUM(ABOVE) </w:instrText>
            </w:r>
            <w:r w:rsidRPr="00F2226A">
              <w:rPr>
                <w:rFonts w:ascii="Sylfaen" w:eastAsia="Sylfaen" w:hAnsi="Sylfaen" w:cs="Sylfaen"/>
                <w:b/>
                <w:bCs/>
                <w:sz w:val="20"/>
                <w:szCs w:val="20"/>
                <w:lang w:val="ka-GE"/>
              </w:rPr>
              <w:fldChar w:fldCharType="separate"/>
            </w:r>
            <w:r w:rsidRPr="00F2226A">
              <w:rPr>
                <w:rFonts w:ascii="Sylfaen" w:eastAsia="Sylfaen" w:hAnsi="Sylfaen" w:cs="Sylfaen"/>
                <w:b/>
                <w:bCs/>
                <w:noProof/>
                <w:sz w:val="20"/>
                <w:szCs w:val="20"/>
                <w:lang w:val="ka-GE"/>
              </w:rPr>
              <w:t>100</w:t>
            </w:r>
            <w:r w:rsidRPr="00F2226A">
              <w:rPr>
                <w:rFonts w:ascii="Sylfaen" w:eastAsia="Sylfaen" w:hAnsi="Sylfaen" w:cs="Sylfaen"/>
                <w:b/>
                <w:bCs/>
                <w:sz w:val="20"/>
                <w:szCs w:val="20"/>
                <w:lang w:val="ka-GE"/>
              </w:rPr>
              <w:fldChar w:fldCharType="end"/>
            </w:r>
          </w:p>
        </w:tc>
      </w:tr>
      <w:tr w:rsidR="001C3405" w:rsidRPr="00F2226A" w14:paraId="0CC40768" w14:textId="77777777" w:rsidTr="001C3405">
        <w:trPr>
          <w:trHeight w:val="255"/>
        </w:trPr>
        <w:tc>
          <w:tcPr>
            <w:tcW w:w="994"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7842F596" w14:textId="77777777" w:rsidR="001C3405" w:rsidRPr="00F2226A" w:rsidRDefault="001C3405" w:rsidP="0F33D710">
            <w:pPr>
              <w:spacing w:before="100" w:beforeAutospacing="1" w:after="0" w:line="240" w:lineRule="auto"/>
              <w:jc w:val="center"/>
              <w:rPr>
                <w:rFonts w:ascii="Sylfaen" w:eastAsia="Sylfaen" w:hAnsi="Sylfaen" w:cs="Sylfaen"/>
                <w:b/>
                <w:bCs/>
                <w:sz w:val="20"/>
                <w:szCs w:val="20"/>
                <w:lang w:val="ka-GE"/>
              </w:rPr>
            </w:pPr>
            <w:r w:rsidRPr="0F33D710">
              <w:rPr>
                <w:rFonts w:ascii="Sylfaen" w:eastAsia="Sylfaen" w:hAnsi="Sylfaen" w:cs="Sylfaen"/>
                <w:b/>
                <w:bCs/>
                <w:sz w:val="20"/>
                <w:szCs w:val="20"/>
                <w:lang w:val="ka-GE"/>
              </w:rPr>
              <w:t>2</w:t>
            </w:r>
          </w:p>
        </w:tc>
        <w:tc>
          <w:tcPr>
            <w:tcW w:w="1216"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446DE71A" w14:textId="77777777" w:rsidR="001C3405" w:rsidRPr="00F2226A" w:rsidRDefault="001C3405" w:rsidP="0F33D710">
            <w:pPr>
              <w:spacing w:line="240" w:lineRule="auto"/>
              <w:jc w:val="center"/>
              <w:rPr>
                <w:rFonts w:ascii="Sylfaen" w:eastAsia="Sylfaen" w:hAnsi="Sylfaen" w:cs="Sylfaen"/>
                <w:sz w:val="20"/>
                <w:szCs w:val="20"/>
                <w:lang w:val="ka-GE"/>
              </w:rPr>
            </w:pPr>
            <w:r w:rsidRPr="0F33D710">
              <w:rPr>
                <w:rFonts w:ascii="Sylfaen" w:eastAsia="Sylfaen" w:hAnsi="Sylfaen" w:cs="Sylfaen"/>
                <w:sz w:val="20"/>
                <w:szCs w:val="20"/>
                <w:lang w:val="ka-GE"/>
              </w:rPr>
              <w:t>10</w:t>
            </w:r>
          </w:p>
        </w:tc>
        <w:tc>
          <w:tcPr>
            <w:tcW w:w="1058"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2CC21B90" w14:textId="77777777" w:rsidR="001C3405" w:rsidRPr="00F2226A" w:rsidRDefault="001C3405" w:rsidP="0F33D710">
            <w:pPr>
              <w:spacing w:line="240" w:lineRule="auto"/>
              <w:jc w:val="center"/>
              <w:rPr>
                <w:rFonts w:ascii="Sylfaen" w:eastAsia="Sylfaen" w:hAnsi="Sylfaen" w:cs="Sylfaen"/>
                <w:sz w:val="20"/>
                <w:szCs w:val="20"/>
                <w:lang w:val="ka-GE"/>
              </w:rPr>
            </w:pPr>
            <w:r w:rsidRPr="0F33D710">
              <w:rPr>
                <w:rFonts w:ascii="Sylfaen" w:hAnsi="Sylfaen"/>
                <w:sz w:val="20"/>
                <w:szCs w:val="20"/>
                <w:lang w:val="ka-GE"/>
              </w:rPr>
              <w:t>2</w:t>
            </w:r>
          </w:p>
        </w:tc>
        <w:tc>
          <w:tcPr>
            <w:tcW w:w="87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138328F9" w14:textId="77777777" w:rsidR="001C3405" w:rsidRPr="00F2226A" w:rsidRDefault="001C3405" w:rsidP="0F33D710">
            <w:pPr>
              <w:spacing w:line="240" w:lineRule="auto"/>
              <w:jc w:val="center"/>
              <w:rPr>
                <w:rFonts w:ascii="Sylfaen" w:eastAsia="Sylfaen" w:hAnsi="Sylfaen" w:cs="Sylfaen"/>
                <w:sz w:val="20"/>
                <w:szCs w:val="20"/>
                <w:lang w:val="ka-GE"/>
              </w:rPr>
            </w:pPr>
            <w:r w:rsidRPr="0F33D710">
              <w:rPr>
                <w:rFonts w:ascii="Sylfaen" w:hAnsi="Sylfaen"/>
                <w:sz w:val="20"/>
                <w:szCs w:val="20"/>
                <w:lang w:val="ka-GE"/>
              </w:rPr>
              <w:t>2</w:t>
            </w:r>
          </w:p>
        </w:tc>
        <w:tc>
          <w:tcPr>
            <w:tcW w:w="855" w:type="pct"/>
            <w:vMerge/>
            <w:tcBorders>
              <w:left w:val="nil"/>
              <w:right w:val="single" w:sz="8" w:space="0" w:color="auto"/>
            </w:tcBorders>
            <w:shd w:val="clear" w:color="auto" w:fill="FFFFFF" w:themeFill="background1"/>
            <w:tcMar>
              <w:top w:w="0" w:type="dxa"/>
              <w:left w:w="108" w:type="dxa"/>
              <w:bottom w:w="0" w:type="dxa"/>
              <w:right w:w="108" w:type="dxa"/>
            </w:tcMar>
            <w:vAlign w:val="center"/>
          </w:tcPr>
          <w:p w14:paraId="0F953182" w14:textId="68738ADD" w:rsidR="001C3405" w:rsidRPr="00F2226A" w:rsidRDefault="001C3405" w:rsidP="00EC2E5C">
            <w:pPr>
              <w:spacing w:before="120" w:after="0" w:line="240" w:lineRule="auto"/>
              <w:jc w:val="center"/>
              <w:rPr>
                <w:rFonts w:ascii="Sylfaen" w:eastAsia="Sylfaen" w:hAnsi="Sylfaen" w:cs="Sylfaen"/>
                <w:b/>
                <w:bCs/>
                <w:sz w:val="20"/>
                <w:szCs w:val="20"/>
                <w:lang w:val="ka-GE"/>
              </w:rPr>
            </w:pPr>
          </w:p>
        </w:tc>
      </w:tr>
      <w:tr w:rsidR="001C3405" w:rsidRPr="00F2226A" w14:paraId="55C32D76" w14:textId="77777777" w:rsidTr="001C3405">
        <w:trPr>
          <w:trHeight w:val="255"/>
        </w:trPr>
        <w:tc>
          <w:tcPr>
            <w:tcW w:w="994"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0B778152" w14:textId="77777777" w:rsidR="001C3405" w:rsidRPr="00F2226A" w:rsidRDefault="001C3405" w:rsidP="0F33D710">
            <w:pPr>
              <w:spacing w:before="100" w:beforeAutospacing="1" w:after="0" w:line="240" w:lineRule="auto"/>
              <w:jc w:val="center"/>
              <w:rPr>
                <w:rFonts w:ascii="Sylfaen" w:eastAsia="Sylfaen" w:hAnsi="Sylfaen" w:cs="Sylfaen"/>
                <w:b/>
                <w:bCs/>
                <w:sz w:val="20"/>
                <w:szCs w:val="20"/>
                <w:lang w:val="ka-GE"/>
              </w:rPr>
            </w:pPr>
            <w:r w:rsidRPr="0F33D710">
              <w:rPr>
                <w:rFonts w:ascii="Sylfaen" w:eastAsia="Sylfaen" w:hAnsi="Sylfaen" w:cs="Sylfaen"/>
                <w:b/>
                <w:bCs/>
                <w:sz w:val="20"/>
                <w:szCs w:val="20"/>
                <w:lang w:val="ka-GE"/>
              </w:rPr>
              <w:t>3</w:t>
            </w:r>
          </w:p>
        </w:tc>
        <w:tc>
          <w:tcPr>
            <w:tcW w:w="1216"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526D80A2" w14:textId="1035B8B5" w:rsidR="001C3405" w:rsidRPr="00F2226A" w:rsidRDefault="004B7F39" w:rsidP="0F33D710">
            <w:pPr>
              <w:spacing w:line="240" w:lineRule="auto"/>
              <w:jc w:val="center"/>
              <w:rPr>
                <w:rFonts w:ascii="Sylfaen" w:eastAsia="Sylfaen" w:hAnsi="Sylfaen" w:cs="Sylfaen"/>
                <w:sz w:val="20"/>
                <w:szCs w:val="20"/>
                <w:lang w:val="ka-GE"/>
              </w:rPr>
            </w:pPr>
            <w:r>
              <w:rPr>
                <w:rFonts w:ascii="Sylfaen" w:eastAsia="Sylfaen" w:hAnsi="Sylfaen" w:cs="Sylfaen"/>
                <w:sz w:val="20"/>
                <w:szCs w:val="20"/>
                <w:lang w:val="ka-GE"/>
              </w:rPr>
              <w:t>19</w:t>
            </w:r>
          </w:p>
        </w:tc>
        <w:tc>
          <w:tcPr>
            <w:tcW w:w="1058"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7C964D78" w14:textId="456C64BC" w:rsidR="001C3405" w:rsidRPr="00F2226A" w:rsidRDefault="004B7F39" w:rsidP="0F33D710">
            <w:pPr>
              <w:spacing w:line="240" w:lineRule="auto"/>
              <w:jc w:val="center"/>
              <w:rPr>
                <w:rFonts w:ascii="Sylfaen" w:eastAsia="Sylfaen" w:hAnsi="Sylfaen" w:cs="Sylfaen"/>
                <w:sz w:val="20"/>
                <w:szCs w:val="20"/>
                <w:lang w:val="ka-GE"/>
              </w:rPr>
            </w:pPr>
            <w:r>
              <w:rPr>
                <w:rFonts w:ascii="Sylfaen" w:eastAsia="Sylfaen" w:hAnsi="Sylfaen" w:cs="Sylfaen"/>
                <w:sz w:val="20"/>
                <w:szCs w:val="20"/>
                <w:lang w:val="ka-GE"/>
              </w:rPr>
              <w:t>3</w:t>
            </w:r>
          </w:p>
        </w:tc>
        <w:tc>
          <w:tcPr>
            <w:tcW w:w="87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58A8CB7E" w14:textId="77777777" w:rsidR="001C3405" w:rsidRPr="00F2226A" w:rsidRDefault="001C3405" w:rsidP="0F33D710">
            <w:pPr>
              <w:spacing w:line="240" w:lineRule="auto"/>
              <w:jc w:val="center"/>
              <w:rPr>
                <w:rFonts w:ascii="Sylfaen" w:eastAsia="Sylfaen" w:hAnsi="Sylfaen" w:cs="Sylfaen"/>
                <w:sz w:val="20"/>
                <w:szCs w:val="20"/>
                <w:lang w:val="ka-GE"/>
              </w:rPr>
            </w:pPr>
            <w:r w:rsidRPr="0F33D710">
              <w:rPr>
                <w:rFonts w:ascii="Sylfaen" w:hAnsi="Sylfaen"/>
                <w:sz w:val="20"/>
                <w:szCs w:val="20"/>
                <w:lang w:val="ka-GE"/>
              </w:rPr>
              <w:t>2</w:t>
            </w:r>
          </w:p>
        </w:tc>
        <w:tc>
          <w:tcPr>
            <w:tcW w:w="855" w:type="pct"/>
            <w:vMerge/>
            <w:tcBorders>
              <w:left w:val="nil"/>
              <w:right w:val="single" w:sz="8" w:space="0" w:color="auto"/>
            </w:tcBorders>
            <w:shd w:val="clear" w:color="auto" w:fill="FFFFFF" w:themeFill="background1"/>
            <w:tcMar>
              <w:top w:w="0" w:type="dxa"/>
              <w:left w:w="108" w:type="dxa"/>
              <w:bottom w:w="0" w:type="dxa"/>
              <w:right w:w="108" w:type="dxa"/>
            </w:tcMar>
            <w:vAlign w:val="center"/>
          </w:tcPr>
          <w:p w14:paraId="1D8EB8EE" w14:textId="39E5A070" w:rsidR="001C3405" w:rsidRPr="00F2226A" w:rsidRDefault="001C3405" w:rsidP="00EC2E5C">
            <w:pPr>
              <w:spacing w:before="120" w:after="0" w:line="240" w:lineRule="auto"/>
              <w:jc w:val="center"/>
              <w:rPr>
                <w:rFonts w:ascii="Sylfaen" w:eastAsia="Sylfaen" w:hAnsi="Sylfaen" w:cs="Sylfaen"/>
                <w:b/>
                <w:bCs/>
                <w:sz w:val="20"/>
                <w:szCs w:val="20"/>
                <w:lang w:val="ka-GE"/>
              </w:rPr>
            </w:pPr>
          </w:p>
        </w:tc>
      </w:tr>
      <w:tr w:rsidR="001C3405" w:rsidRPr="00F2226A" w14:paraId="21191EE7" w14:textId="77777777" w:rsidTr="001C3405">
        <w:trPr>
          <w:trHeight w:val="255"/>
        </w:trPr>
        <w:tc>
          <w:tcPr>
            <w:tcW w:w="994"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17310F6F" w14:textId="77777777" w:rsidR="001C3405" w:rsidRPr="00F2226A" w:rsidRDefault="001C3405" w:rsidP="0F33D710">
            <w:pPr>
              <w:spacing w:before="100" w:beforeAutospacing="1" w:after="0" w:line="240" w:lineRule="auto"/>
              <w:jc w:val="center"/>
              <w:rPr>
                <w:rFonts w:ascii="Sylfaen" w:eastAsia="Sylfaen" w:hAnsi="Sylfaen" w:cs="Sylfaen"/>
                <w:b/>
                <w:bCs/>
                <w:sz w:val="20"/>
                <w:szCs w:val="20"/>
                <w:lang w:val="ka-GE"/>
              </w:rPr>
            </w:pPr>
            <w:r w:rsidRPr="0F33D710">
              <w:rPr>
                <w:rFonts w:ascii="Sylfaen" w:eastAsia="Sylfaen" w:hAnsi="Sylfaen" w:cs="Sylfaen"/>
                <w:b/>
                <w:bCs/>
                <w:sz w:val="20"/>
                <w:szCs w:val="20"/>
                <w:lang w:val="ka-GE"/>
              </w:rPr>
              <w:t>4</w:t>
            </w:r>
          </w:p>
        </w:tc>
        <w:tc>
          <w:tcPr>
            <w:tcW w:w="1216"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5D9857E1" w14:textId="77FBC334" w:rsidR="001C3405" w:rsidRPr="00F2226A" w:rsidRDefault="004B7F39" w:rsidP="0F33D710">
            <w:pPr>
              <w:spacing w:line="240" w:lineRule="auto"/>
              <w:jc w:val="center"/>
              <w:rPr>
                <w:rFonts w:ascii="Sylfaen" w:eastAsia="Sylfaen" w:hAnsi="Sylfaen" w:cs="Sylfaen"/>
                <w:sz w:val="20"/>
                <w:szCs w:val="20"/>
                <w:lang w:val="ka-GE"/>
              </w:rPr>
            </w:pPr>
            <w:r>
              <w:rPr>
                <w:rFonts w:ascii="Sylfaen" w:eastAsia="Sylfaen" w:hAnsi="Sylfaen" w:cs="Sylfaen"/>
                <w:sz w:val="20"/>
                <w:szCs w:val="20"/>
                <w:lang w:val="ka-GE"/>
              </w:rPr>
              <w:t>19</w:t>
            </w:r>
          </w:p>
        </w:tc>
        <w:tc>
          <w:tcPr>
            <w:tcW w:w="1058"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22C3D751" w14:textId="6A614C46" w:rsidR="001C3405" w:rsidRPr="00F2226A" w:rsidRDefault="004B7F39" w:rsidP="0F33D710">
            <w:pPr>
              <w:spacing w:line="240" w:lineRule="auto"/>
              <w:jc w:val="center"/>
              <w:rPr>
                <w:rFonts w:ascii="Sylfaen" w:eastAsia="Sylfaen" w:hAnsi="Sylfaen" w:cs="Sylfaen"/>
                <w:sz w:val="20"/>
                <w:szCs w:val="20"/>
                <w:lang w:val="ka-GE"/>
              </w:rPr>
            </w:pPr>
            <w:r>
              <w:rPr>
                <w:rFonts w:ascii="Sylfaen" w:eastAsia="Sylfaen" w:hAnsi="Sylfaen" w:cs="Sylfaen"/>
                <w:sz w:val="20"/>
                <w:szCs w:val="20"/>
                <w:lang w:val="ka-GE"/>
              </w:rPr>
              <w:t>3</w:t>
            </w:r>
          </w:p>
        </w:tc>
        <w:tc>
          <w:tcPr>
            <w:tcW w:w="87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2E643A39" w14:textId="77777777" w:rsidR="001C3405" w:rsidRPr="00F2226A" w:rsidRDefault="001C3405" w:rsidP="0F33D710">
            <w:pPr>
              <w:spacing w:line="240" w:lineRule="auto"/>
              <w:jc w:val="center"/>
              <w:rPr>
                <w:rFonts w:ascii="Sylfaen" w:eastAsia="Sylfaen" w:hAnsi="Sylfaen" w:cs="Sylfaen"/>
                <w:sz w:val="20"/>
                <w:szCs w:val="20"/>
                <w:lang w:val="ka-GE"/>
              </w:rPr>
            </w:pPr>
            <w:r w:rsidRPr="0F33D710">
              <w:rPr>
                <w:rFonts w:ascii="Sylfaen" w:hAnsi="Sylfaen"/>
                <w:sz w:val="20"/>
                <w:szCs w:val="20"/>
                <w:lang w:val="ka-GE"/>
              </w:rPr>
              <w:t>2</w:t>
            </w:r>
          </w:p>
        </w:tc>
        <w:tc>
          <w:tcPr>
            <w:tcW w:w="855" w:type="pct"/>
            <w:vMerge/>
            <w:tcBorders>
              <w:left w:val="nil"/>
              <w:right w:val="single" w:sz="8" w:space="0" w:color="auto"/>
            </w:tcBorders>
            <w:shd w:val="clear" w:color="auto" w:fill="FFFFFF" w:themeFill="background1"/>
            <w:tcMar>
              <w:top w:w="0" w:type="dxa"/>
              <w:left w:w="108" w:type="dxa"/>
              <w:bottom w:w="0" w:type="dxa"/>
              <w:right w:w="108" w:type="dxa"/>
            </w:tcMar>
            <w:vAlign w:val="center"/>
          </w:tcPr>
          <w:p w14:paraId="0AA4FC67" w14:textId="5CA84A58" w:rsidR="001C3405" w:rsidRPr="00F2226A" w:rsidRDefault="001C3405" w:rsidP="00EC2E5C">
            <w:pPr>
              <w:spacing w:before="120" w:after="0" w:line="240" w:lineRule="auto"/>
              <w:jc w:val="center"/>
              <w:rPr>
                <w:rFonts w:ascii="Sylfaen" w:eastAsia="Sylfaen" w:hAnsi="Sylfaen" w:cs="Sylfaen"/>
                <w:b/>
                <w:bCs/>
                <w:sz w:val="20"/>
                <w:szCs w:val="20"/>
                <w:lang w:val="ka-GE"/>
              </w:rPr>
            </w:pPr>
          </w:p>
        </w:tc>
      </w:tr>
      <w:tr w:rsidR="001C3405" w:rsidRPr="00F2226A" w14:paraId="56FEFEF4" w14:textId="77777777" w:rsidTr="001C3405">
        <w:trPr>
          <w:trHeight w:val="255"/>
        </w:trPr>
        <w:tc>
          <w:tcPr>
            <w:tcW w:w="994"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44240AAE" w14:textId="77777777" w:rsidR="001C3405" w:rsidRPr="00F2226A" w:rsidRDefault="001C3405" w:rsidP="0F33D710">
            <w:pPr>
              <w:spacing w:before="100" w:beforeAutospacing="1" w:after="0" w:line="240" w:lineRule="auto"/>
              <w:jc w:val="center"/>
              <w:rPr>
                <w:rFonts w:ascii="Sylfaen" w:eastAsia="Sylfaen" w:hAnsi="Sylfaen" w:cs="Sylfaen"/>
                <w:b/>
                <w:bCs/>
                <w:sz w:val="20"/>
                <w:szCs w:val="20"/>
                <w:lang w:val="ka-GE"/>
              </w:rPr>
            </w:pPr>
            <w:r w:rsidRPr="0F33D710">
              <w:rPr>
                <w:rFonts w:ascii="Sylfaen" w:eastAsia="Sylfaen" w:hAnsi="Sylfaen" w:cs="Sylfaen"/>
                <w:b/>
                <w:bCs/>
                <w:sz w:val="20"/>
                <w:szCs w:val="20"/>
                <w:lang w:val="ka-GE"/>
              </w:rPr>
              <w:t>5</w:t>
            </w:r>
          </w:p>
        </w:tc>
        <w:tc>
          <w:tcPr>
            <w:tcW w:w="1216"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4818E51F" w14:textId="107C9EB9" w:rsidR="001C3405" w:rsidRPr="00F2226A" w:rsidRDefault="004B7F39" w:rsidP="0F33D710">
            <w:pPr>
              <w:spacing w:line="240" w:lineRule="auto"/>
              <w:jc w:val="center"/>
              <w:rPr>
                <w:rFonts w:ascii="Sylfaen" w:eastAsia="Sylfaen" w:hAnsi="Sylfaen" w:cs="Sylfaen"/>
                <w:sz w:val="20"/>
                <w:szCs w:val="20"/>
                <w:lang w:val="ka-GE"/>
              </w:rPr>
            </w:pPr>
            <w:r>
              <w:rPr>
                <w:rFonts w:ascii="Sylfaen" w:eastAsia="Sylfaen" w:hAnsi="Sylfaen" w:cs="Sylfaen"/>
                <w:sz w:val="20"/>
                <w:szCs w:val="20"/>
                <w:lang w:val="ka-GE"/>
              </w:rPr>
              <w:t>19</w:t>
            </w:r>
          </w:p>
        </w:tc>
        <w:tc>
          <w:tcPr>
            <w:tcW w:w="1058"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tcPr>
          <w:p w14:paraId="5055DCC4" w14:textId="31B7FA50" w:rsidR="001C3405" w:rsidRPr="00F2226A" w:rsidRDefault="004B7F39" w:rsidP="0F33D710">
            <w:pPr>
              <w:spacing w:line="240" w:lineRule="auto"/>
              <w:jc w:val="center"/>
              <w:rPr>
                <w:rFonts w:ascii="Sylfaen" w:eastAsia="Sylfaen" w:hAnsi="Sylfaen" w:cs="Sylfaen"/>
                <w:sz w:val="20"/>
                <w:szCs w:val="20"/>
                <w:lang w:val="ka-GE"/>
              </w:rPr>
            </w:pPr>
            <w:r>
              <w:rPr>
                <w:rFonts w:ascii="Sylfaen" w:eastAsia="Sylfaen" w:hAnsi="Sylfaen" w:cs="Sylfaen"/>
                <w:sz w:val="20"/>
                <w:szCs w:val="20"/>
                <w:lang w:val="ka-GE"/>
              </w:rPr>
              <w:t>3</w:t>
            </w:r>
          </w:p>
        </w:tc>
        <w:tc>
          <w:tcPr>
            <w:tcW w:w="87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5A9DB5E7" w14:textId="77777777" w:rsidR="001C3405" w:rsidRPr="00F2226A" w:rsidRDefault="001C3405" w:rsidP="0F33D710">
            <w:pPr>
              <w:spacing w:line="240" w:lineRule="auto"/>
              <w:jc w:val="center"/>
              <w:rPr>
                <w:rFonts w:ascii="Sylfaen" w:eastAsia="Sylfaen" w:hAnsi="Sylfaen" w:cs="Sylfaen"/>
                <w:sz w:val="20"/>
                <w:szCs w:val="20"/>
                <w:lang w:val="ka-GE"/>
              </w:rPr>
            </w:pPr>
            <w:r w:rsidRPr="0F33D710">
              <w:rPr>
                <w:rFonts w:ascii="Sylfaen" w:hAnsi="Sylfaen"/>
                <w:sz w:val="20"/>
                <w:szCs w:val="20"/>
                <w:lang w:val="ka-GE"/>
              </w:rPr>
              <w:t>2</w:t>
            </w:r>
          </w:p>
        </w:tc>
        <w:tc>
          <w:tcPr>
            <w:tcW w:w="855" w:type="pct"/>
            <w:vMerge/>
            <w:tcBorders>
              <w:left w:val="nil"/>
              <w:right w:val="single" w:sz="8" w:space="0" w:color="auto"/>
            </w:tcBorders>
            <w:shd w:val="clear" w:color="auto" w:fill="FFFFFF" w:themeFill="background1"/>
            <w:tcMar>
              <w:top w:w="0" w:type="dxa"/>
              <w:left w:w="108" w:type="dxa"/>
              <w:bottom w:w="0" w:type="dxa"/>
              <w:right w:w="108" w:type="dxa"/>
            </w:tcMar>
            <w:vAlign w:val="center"/>
          </w:tcPr>
          <w:p w14:paraId="46723FB0" w14:textId="1D17ACA8" w:rsidR="001C3405" w:rsidRPr="00F2226A" w:rsidRDefault="001C3405" w:rsidP="00EC2E5C">
            <w:pPr>
              <w:spacing w:before="120" w:after="0" w:line="240" w:lineRule="auto"/>
              <w:jc w:val="center"/>
              <w:rPr>
                <w:rFonts w:ascii="Sylfaen" w:eastAsia="Sylfaen" w:hAnsi="Sylfaen" w:cs="Sylfaen"/>
                <w:b/>
                <w:bCs/>
                <w:sz w:val="20"/>
                <w:szCs w:val="20"/>
                <w:lang w:val="ka-GE"/>
              </w:rPr>
            </w:pPr>
          </w:p>
        </w:tc>
      </w:tr>
      <w:tr w:rsidR="00F2226A" w:rsidRPr="00F2226A" w14:paraId="5FC15C71" w14:textId="77777777" w:rsidTr="001C3405">
        <w:trPr>
          <w:trHeight w:val="107"/>
        </w:trPr>
        <w:tc>
          <w:tcPr>
            <w:tcW w:w="994" w:type="pct"/>
            <w:tcBorders>
              <w:top w:val="nil"/>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766AD4FF" w14:textId="77777777" w:rsidR="00F2226A" w:rsidRPr="00F2226A" w:rsidRDefault="0F33D710" w:rsidP="0F33D710">
            <w:pPr>
              <w:spacing w:after="0" w:line="240" w:lineRule="auto"/>
              <w:jc w:val="center"/>
              <w:rPr>
                <w:rFonts w:ascii="Sylfaen" w:eastAsia="Sylfaen" w:hAnsi="Sylfaen" w:cs="Sylfaen"/>
                <w:b/>
                <w:bCs/>
                <w:sz w:val="20"/>
                <w:szCs w:val="20"/>
                <w:lang w:val="ka-GE"/>
              </w:rPr>
            </w:pPr>
            <w:r w:rsidRPr="0F33D710">
              <w:rPr>
                <w:rFonts w:ascii="Sylfaen" w:eastAsia="Sylfaen" w:hAnsi="Sylfaen" w:cs="Sylfaen"/>
                <w:b/>
                <w:bCs/>
                <w:sz w:val="20"/>
                <w:szCs w:val="20"/>
                <w:lang w:val="ka-GE"/>
              </w:rPr>
              <w:t>სულ</w:t>
            </w:r>
          </w:p>
        </w:tc>
        <w:tc>
          <w:tcPr>
            <w:tcW w:w="1216" w:type="pct"/>
            <w:tcBorders>
              <w:top w:val="nil"/>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5688F522" w14:textId="2C9D0CF2" w:rsidR="00F2226A" w:rsidRPr="00F2226A" w:rsidRDefault="004B7F39" w:rsidP="00EB3846">
            <w:pPr>
              <w:spacing w:before="120" w:after="0" w:line="240" w:lineRule="auto"/>
              <w:jc w:val="center"/>
              <w:rPr>
                <w:rFonts w:ascii="Sylfaen" w:eastAsia="Sylfaen" w:hAnsi="Sylfaen" w:cs="Sylfaen"/>
                <w:b/>
                <w:bCs/>
                <w:sz w:val="20"/>
                <w:szCs w:val="20"/>
                <w:lang w:val="ka-GE"/>
              </w:rPr>
            </w:pPr>
            <w:r>
              <w:rPr>
                <w:rFonts w:ascii="Sylfaen" w:eastAsia="Sylfaen" w:hAnsi="Sylfaen" w:cs="Sylfaen"/>
                <w:b/>
                <w:bCs/>
                <w:sz w:val="20"/>
                <w:szCs w:val="20"/>
                <w:lang w:val="ka-GE"/>
              </w:rPr>
              <w:t>77</w:t>
            </w:r>
            <w:bookmarkStart w:id="0" w:name="_GoBack"/>
            <w:bookmarkEnd w:id="0"/>
          </w:p>
        </w:tc>
        <w:tc>
          <w:tcPr>
            <w:tcW w:w="1058" w:type="pct"/>
            <w:tcBorders>
              <w:top w:val="nil"/>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0EB5E791" w14:textId="053260C7" w:rsidR="00F2226A" w:rsidRPr="00F2226A" w:rsidRDefault="0F33D710" w:rsidP="004B7F39">
            <w:pPr>
              <w:spacing w:before="120" w:after="0" w:line="240" w:lineRule="auto"/>
              <w:jc w:val="center"/>
              <w:rPr>
                <w:rFonts w:ascii="Sylfaen" w:eastAsia="Sylfaen" w:hAnsi="Sylfaen" w:cs="Sylfaen"/>
                <w:b/>
                <w:bCs/>
                <w:sz w:val="20"/>
                <w:szCs w:val="20"/>
                <w:lang w:val="ka-GE"/>
              </w:rPr>
            </w:pPr>
            <w:r w:rsidRPr="0F33D710">
              <w:rPr>
                <w:rFonts w:ascii="Sylfaen" w:hAnsi="Sylfaen"/>
                <w:b/>
                <w:bCs/>
                <w:sz w:val="20"/>
                <w:szCs w:val="20"/>
                <w:lang w:val="ka-GE"/>
              </w:rPr>
              <w:t>1</w:t>
            </w:r>
            <w:r w:rsidR="004B7F39">
              <w:rPr>
                <w:rFonts w:ascii="Sylfaen" w:hAnsi="Sylfaen"/>
                <w:b/>
                <w:bCs/>
                <w:sz w:val="20"/>
                <w:szCs w:val="20"/>
                <w:lang w:val="ka-GE"/>
              </w:rPr>
              <w:t>3</w:t>
            </w:r>
          </w:p>
        </w:tc>
        <w:tc>
          <w:tcPr>
            <w:tcW w:w="877" w:type="pct"/>
            <w:tcBorders>
              <w:top w:val="nil"/>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3E1FE5D4" w14:textId="77777777" w:rsidR="00F2226A" w:rsidRPr="00F2226A" w:rsidRDefault="0F33D710" w:rsidP="0F33D710">
            <w:pPr>
              <w:spacing w:before="120" w:after="0" w:line="240" w:lineRule="auto"/>
              <w:jc w:val="center"/>
              <w:rPr>
                <w:rFonts w:ascii="Sylfaen" w:eastAsia="Sylfaen" w:hAnsi="Sylfaen" w:cs="Sylfaen"/>
                <w:b/>
                <w:bCs/>
                <w:sz w:val="20"/>
                <w:szCs w:val="20"/>
                <w:lang w:val="ka-GE"/>
              </w:rPr>
            </w:pPr>
            <w:r w:rsidRPr="0F33D710">
              <w:rPr>
                <w:rFonts w:ascii="Sylfaen" w:hAnsi="Sylfaen"/>
                <w:b/>
                <w:bCs/>
                <w:sz w:val="20"/>
                <w:szCs w:val="20"/>
                <w:lang w:val="ka-GE"/>
              </w:rPr>
              <w:t>10</w:t>
            </w:r>
          </w:p>
        </w:tc>
        <w:tc>
          <w:tcPr>
            <w:tcW w:w="855" w:type="pct"/>
            <w:vMerge/>
            <w:tcBorders>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168C73F4" w14:textId="6A25624C" w:rsidR="00F2226A" w:rsidRPr="00F2226A" w:rsidRDefault="00F2226A" w:rsidP="00EC2E5C">
            <w:pPr>
              <w:spacing w:before="120" w:after="0" w:line="240" w:lineRule="auto"/>
              <w:jc w:val="center"/>
              <w:rPr>
                <w:rFonts w:ascii="Sylfaen" w:eastAsia="Sylfaen" w:hAnsi="Sylfaen" w:cs="Sylfaen"/>
                <w:b/>
                <w:bCs/>
                <w:sz w:val="20"/>
                <w:szCs w:val="20"/>
                <w:lang w:val="ka-GE"/>
              </w:rPr>
            </w:pPr>
          </w:p>
        </w:tc>
      </w:tr>
    </w:tbl>
    <w:p w14:paraId="31E17F63" w14:textId="42866713" w:rsidR="00BB3E66" w:rsidRPr="00F2226A" w:rsidRDefault="0F33D710" w:rsidP="0F33D710">
      <w:pPr>
        <w:spacing w:before="120" w:line="240" w:lineRule="auto"/>
        <w:jc w:val="both"/>
        <w:rPr>
          <w:rFonts w:ascii="Sylfaen" w:eastAsia="Sylfaen,Arial" w:hAnsi="Sylfaen" w:cs="Sylfaen"/>
          <w:b/>
          <w:bCs/>
          <w:sz w:val="20"/>
          <w:szCs w:val="20"/>
          <w:lang w:val="ka-GE"/>
        </w:rPr>
      </w:pPr>
      <w:r w:rsidRPr="0F33D710">
        <w:rPr>
          <w:rFonts w:ascii="Sylfaen" w:eastAsia="Sylfaen,Arial" w:hAnsi="Sylfaen" w:cs="Sylfaen"/>
          <w:b/>
          <w:bCs/>
          <w:sz w:val="20"/>
          <w:szCs w:val="20"/>
          <w:lang w:val="ka-GE"/>
        </w:rPr>
        <w:t>3.3.სასწავლო</w:t>
      </w:r>
      <w:r w:rsidR="003A0711">
        <w:rPr>
          <w:rFonts w:ascii="Sylfaen" w:eastAsia="Sylfaen,Arial" w:hAnsi="Sylfaen" w:cs="Sylfaen"/>
          <w:b/>
          <w:bCs/>
          <w:sz w:val="20"/>
          <w:szCs w:val="20"/>
          <w:lang w:val="ka-GE"/>
        </w:rPr>
        <w:t xml:space="preserve">    </w:t>
      </w:r>
      <w:r w:rsidRPr="0F33D710">
        <w:rPr>
          <w:rFonts w:ascii="Sylfaen" w:eastAsia="Sylfaen,Arial" w:hAnsi="Sylfaen" w:cs="Sylfaen"/>
          <w:b/>
          <w:bCs/>
          <w:sz w:val="20"/>
          <w:szCs w:val="20"/>
          <w:lang w:val="ka-GE"/>
        </w:rPr>
        <w:t>რესურსი</w:t>
      </w:r>
    </w:p>
    <w:p w14:paraId="0B5F1EFB" w14:textId="77777777" w:rsidR="003A0711" w:rsidRPr="00D05AD0" w:rsidRDefault="003A0711" w:rsidP="003A0711">
      <w:pPr>
        <w:pStyle w:val="a3"/>
        <w:numPr>
          <w:ilvl w:val="0"/>
          <w:numId w:val="11"/>
        </w:numPr>
        <w:spacing w:after="0" w:line="240" w:lineRule="auto"/>
        <w:jc w:val="both"/>
        <w:rPr>
          <w:rFonts w:ascii="Sylfaen" w:hAnsi="Sylfaen" w:cs="Arial"/>
          <w:sz w:val="20"/>
          <w:szCs w:val="20"/>
          <w:lang w:val="ka-GE"/>
        </w:rPr>
      </w:pPr>
      <w:r w:rsidRPr="00D05AD0">
        <w:rPr>
          <w:rFonts w:ascii="Sylfaen" w:hAnsi="Sylfaen" w:cs="Arial"/>
          <w:sz w:val="20"/>
          <w:szCs w:val="20"/>
          <w:lang w:val="ka-GE"/>
        </w:rPr>
        <w:t xml:space="preserve">მეტრეველი მ. ტურიზმისა და სტუმართმასპინძლობის საფუძვლები.თბ.2011 წ </w:t>
      </w:r>
    </w:p>
    <w:p w14:paraId="5B342CFE" w14:textId="77777777" w:rsidR="003A0711" w:rsidRPr="00D05AD0" w:rsidRDefault="003A0711" w:rsidP="003A0711">
      <w:pPr>
        <w:pStyle w:val="a3"/>
        <w:numPr>
          <w:ilvl w:val="0"/>
          <w:numId w:val="11"/>
        </w:numPr>
        <w:spacing w:after="0" w:line="240" w:lineRule="auto"/>
        <w:jc w:val="both"/>
        <w:rPr>
          <w:rFonts w:ascii="Sylfaen" w:hAnsi="Sylfaen" w:cs="Arial"/>
          <w:sz w:val="20"/>
          <w:szCs w:val="20"/>
          <w:lang w:val="ka-GE"/>
        </w:rPr>
      </w:pPr>
      <w:r w:rsidRPr="00D05AD0">
        <w:rPr>
          <w:rFonts w:ascii="Sylfaen" w:hAnsi="Sylfaen" w:cs="Arial"/>
          <w:sz w:val="20"/>
          <w:szCs w:val="20"/>
          <w:lang w:val="ka-GE"/>
        </w:rPr>
        <w:t>ბირჯაკოვი მ. ტურიზმის თეორია თბ.2008წ.</w:t>
      </w:r>
    </w:p>
    <w:p w14:paraId="453CD19C" w14:textId="662C1858" w:rsidR="00EC6D0F" w:rsidRPr="00F2226A" w:rsidRDefault="00EC6D0F" w:rsidP="001C48AC">
      <w:pPr>
        <w:pStyle w:val="a3"/>
        <w:spacing w:after="0" w:line="240" w:lineRule="auto"/>
        <w:jc w:val="both"/>
        <w:rPr>
          <w:rFonts w:ascii="Sylfaen" w:hAnsi="Sylfaen"/>
          <w:sz w:val="20"/>
          <w:szCs w:val="20"/>
          <w:lang w:val="ka-GE"/>
        </w:rPr>
      </w:pPr>
    </w:p>
    <w:p w14:paraId="364DC58A" w14:textId="29CACC9C" w:rsidR="00BB3E66" w:rsidRPr="00F2226A" w:rsidRDefault="0F33D710" w:rsidP="0F33D710">
      <w:pPr>
        <w:spacing w:before="120" w:line="240" w:lineRule="auto"/>
        <w:jc w:val="both"/>
        <w:rPr>
          <w:rFonts w:ascii="Sylfaen" w:eastAsia="Sylfaen,Arial" w:hAnsi="Sylfaen" w:cs="Sylfaen,Arial"/>
          <w:b/>
          <w:bCs/>
          <w:sz w:val="20"/>
          <w:szCs w:val="20"/>
          <w:lang w:val="ka-GE"/>
        </w:rPr>
      </w:pPr>
      <w:r w:rsidRPr="0F33D710">
        <w:rPr>
          <w:rFonts w:ascii="Sylfaen" w:eastAsia="Sylfaen,Arial" w:hAnsi="Sylfaen" w:cs="Sylfaen,Arial"/>
          <w:b/>
          <w:bCs/>
          <w:sz w:val="20"/>
          <w:szCs w:val="20"/>
          <w:lang w:val="ka-GE"/>
        </w:rPr>
        <w:t xml:space="preserve">3.4. </w:t>
      </w:r>
      <w:r w:rsidRPr="0F33D710">
        <w:rPr>
          <w:rFonts w:ascii="Sylfaen" w:eastAsia="Sylfaen,Arial" w:hAnsi="Sylfaen" w:cs="Sylfaen"/>
          <w:b/>
          <w:bCs/>
          <w:sz w:val="20"/>
          <w:szCs w:val="20"/>
          <w:lang w:val="ka-GE"/>
        </w:rPr>
        <w:t>სპეციალური საგანმანათლებლო საჭიროების</w:t>
      </w:r>
      <w:r w:rsidRPr="0F33D710">
        <w:rPr>
          <w:rFonts w:ascii="Sylfaen" w:eastAsia="Sylfaen,Arial" w:hAnsi="Sylfaen" w:cs="Sylfaen,Arial"/>
          <w:b/>
          <w:bCs/>
          <w:sz w:val="20"/>
          <w:szCs w:val="20"/>
          <w:lang w:val="ka-GE"/>
        </w:rPr>
        <w:t xml:space="preserve"> (</w:t>
      </w:r>
      <w:r w:rsidRPr="0F33D710">
        <w:rPr>
          <w:rFonts w:ascii="Sylfaen" w:eastAsia="Sylfaen,Arial" w:hAnsi="Sylfaen" w:cs="Sylfaen"/>
          <w:b/>
          <w:bCs/>
          <w:sz w:val="20"/>
          <w:szCs w:val="20"/>
          <w:lang w:val="ka-GE"/>
        </w:rPr>
        <w:t>სსსმ</w:t>
      </w:r>
      <w:r w:rsidRPr="0F33D710">
        <w:rPr>
          <w:rFonts w:ascii="Sylfaen" w:eastAsia="Sylfaen,Arial" w:hAnsi="Sylfaen" w:cs="Sylfaen,Arial"/>
          <w:b/>
          <w:bCs/>
          <w:sz w:val="20"/>
          <w:szCs w:val="20"/>
          <w:lang w:val="ka-GE"/>
        </w:rPr>
        <w:t xml:space="preserve">) </w:t>
      </w:r>
      <w:r w:rsidRPr="0F33D710">
        <w:rPr>
          <w:rFonts w:ascii="Sylfaen" w:eastAsia="Sylfaen,Arial" w:hAnsi="Sylfaen" w:cs="Sylfaen"/>
          <w:b/>
          <w:bCs/>
          <w:sz w:val="20"/>
          <w:szCs w:val="20"/>
          <w:lang w:val="ka-GE"/>
        </w:rPr>
        <w:t>და შეზღუდული შესაძლებლობების მქონე</w:t>
      </w:r>
      <w:r w:rsidRPr="0F33D710">
        <w:rPr>
          <w:rFonts w:ascii="Sylfaen" w:eastAsia="Sylfaen,Arial" w:hAnsi="Sylfaen" w:cs="Sylfaen,Arial"/>
          <w:b/>
          <w:bCs/>
          <w:sz w:val="20"/>
          <w:szCs w:val="20"/>
          <w:lang w:val="ka-GE"/>
        </w:rPr>
        <w:t xml:space="preserve"> (</w:t>
      </w:r>
      <w:r w:rsidRPr="0F33D710">
        <w:rPr>
          <w:rFonts w:ascii="Sylfaen" w:eastAsia="Sylfaen,Arial" w:hAnsi="Sylfaen" w:cs="Sylfaen"/>
          <w:b/>
          <w:bCs/>
          <w:sz w:val="20"/>
          <w:szCs w:val="20"/>
          <w:lang w:val="ka-GE"/>
        </w:rPr>
        <w:t>შშმ</w:t>
      </w:r>
      <w:r w:rsidRPr="0F33D710">
        <w:rPr>
          <w:rFonts w:ascii="Sylfaen" w:eastAsia="Sylfaen,Arial" w:hAnsi="Sylfaen" w:cs="Sylfaen,Arial"/>
          <w:b/>
          <w:bCs/>
          <w:sz w:val="20"/>
          <w:szCs w:val="20"/>
          <w:lang w:val="ka-GE"/>
        </w:rPr>
        <w:t xml:space="preserve">) </w:t>
      </w:r>
      <w:r w:rsidRPr="0F33D710">
        <w:rPr>
          <w:rFonts w:ascii="Sylfaen" w:eastAsia="Sylfaen,Arial" w:hAnsi="Sylfaen" w:cs="Sylfaen"/>
          <w:b/>
          <w:bCs/>
          <w:sz w:val="20"/>
          <w:szCs w:val="20"/>
          <w:lang w:val="ka-GE"/>
        </w:rPr>
        <w:t>პროფესიული სტუდენტების სწავლებისათვის</w:t>
      </w:r>
    </w:p>
    <w:p w14:paraId="307C7769" w14:textId="77777777" w:rsidR="00BB3E66" w:rsidRPr="00F2226A" w:rsidRDefault="0F33D710" w:rsidP="0F33D710">
      <w:pPr>
        <w:spacing w:after="0" w:line="240" w:lineRule="auto"/>
        <w:jc w:val="both"/>
        <w:rPr>
          <w:rFonts w:ascii="Sylfaen" w:eastAsia="Sylfaen" w:hAnsi="Sylfaen" w:cs="Sylfaen"/>
          <w:sz w:val="20"/>
          <w:szCs w:val="20"/>
          <w:lang w:val="ka-GE"/>
        </w:rPr>
      </w:pPr>
      <w:r w:rsidRPr="0F33D710">
        <w:rPr>
          <w:rFonts w:ascii="Sylfaen" w:eastAsia="Sylfaen" w:hAnsi="Sylfaen" w:cs="Sylfae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w:t>
      </w:r>
      <w:r w:rsidRPr="0F33D710">
        <w:rPr>
          <w:rFonts w:ascii="Sylfaen" w:eastAsia="Sylfaen,MS Mincho" w:hAnsi="Sylfaen" w:cs="Sylfaen"/>
          <w:sz w:val="20"/>
          <w:szCs w:val="20"/>
          <w:lang w:val="ka-GE"/>
        </w:rPr>
        <w:t>ეფუძნება პროფესიულ საგანმანათლებლო პროგრამას</w:t>
      </w:r>
      <w:r w:rsidRPr="0F33D710">
        <w:rPr>
          <w:rFonts w:ascii="Sylfaen" w:eastAsia="Sylfaen,MS Mincho" w:hAnsi="Sylfaen" w:cs="Sylfaen,MS Mincho"/>
          <w:sz w:val="20"/>
          <w:szCs w:val="20"/>
          <w:lang w:val="ka-GE"/>
        </w:rPr>
        <w:t>/</w:t>
      </w:r>
      <w:r w:rsidRPr="0F33D710">
        <w:rPr>
          <w:rFonts w:ascii="Sylfaen" w:eastAsia="Sylfaen,MS Mincho" w:hAnsi="Sylfaen" w:cs="Sylfaen"/>
          <w:sz w:val="20"/>
          <w:szCs w:val="20"/>
          <w:lang w:val="ka-GE"/>
        </w:rPr>
        <w:t>მოდულს და წარმოადგენს მის მოდიფიკაციას</w:t>
      </w:r>
      <w:r w:rsidRPr="0F33D710">
        <w:rPr>
          <w:rFonts w:ascii="Sylfaen" w:eastAsia="Sylfaen,MS Mincho" w:hAnsi="Sylfaen" w:cs="Sylfaen,MS Mincho"/>
          <w:sz w:val="20"/>
          <w:szCs w:val="20"/>
          <w:lang w:val="ka-GE"/>
        </w:rPr>
        <w:t xml:space="preserve"> (</w:t>
      </w:r>
      <w:r w:rsidRPr="0F33D710">
        <w:rPr>
          <w:rFonts w:ascii="Sylfaen" w:eastAsia="Sylfaen,MS Mincho" w:hAnsi="Sylfaen" w:cs="Sylfaen"/>
          <w:sz w:val="20"/>
          <w:szCs w:val="20"/>
          <w:lang w:val="ka-GE"/>
        </w:rPr>
        <w:t>მისაღწევი სწავლის შედეგების თვისობრივ ან რაოდენობრივ ცვლილებას</w:t>
      </w:r>
      <w:r w:rsidRPr="0F33D710">
        <w:rPr>
          <w:rFonts w:ascii="Sylfaen" w:eastAsia="Sylfaen,MS Mincho" w:hAnsi="Sylfaen" w:cs="Sylfaen,MS Mincho"/>
          <w:sz w:val="20"/>
          <w:szCs w:val="20"/>
          <w:lang w:val="ka-GE"/>
        </w:rPr>
        <w:t xml:space="preserve">) </w:t>
      </w:r>
      <w:r w:rsidRPr="0F33D710">
        <w:rPr>
          <w:rFonts w:ascii="Sylfaen" w:eastAsia="Sylfaen,MS Mincho" w:hAnsi="Sylfaen" w:cs="Sylfaen"/>
          <w:sz w:val="20"/>
          <w:szCs w:val="20"/>
          <w:lang w:val="ka-GE"/>
        </w:rPr>
        <w:t>და</w:t>
      </w:r>
      <w:r w:rsidRPr="0F33D710">
        <w:rPr>
          <w:rFonts w:ascii="Sylfaen" w:eastAsia="Sylfaen,MS Mincho" w:hAnsi="Sylfaen" w:cs="Sylfaen,MS Mincho"/>
          <w:sz w:val="20"/>
          <w:szCs w:val="20"/>
          <w:lang w:val="ka-GE"/>
        </w:rPr>
        <w:t>/</w:t>
      </w:r>
      <w:r w:rsidRPr="0F33D710">
        <w:rPr>
          <w:rFonts w:ascii="Sylfaen" w:eastAsia="Sylfaen,MS Mincho" w:hAnsi="Sylfaen" w:cs="Sylfaen"/>
          <w:sz w:val="20"/>
          <w:szCs w:val="20"/>
          <w:lang w:val="ka-GE"/>
        </w:rPr>
        <w:t>ან აკომოდაციას</w:t>
      </w:r>
      <w:r w:rsidRPr="0F33D710">
        <w:rPr>
          <w:rFonts w:ascii="Sylfaen" w:eastAsia="Sylfaen,MS Mincho" w:hAnsi="Sylfaen" w:cs="Sylfaen,MS Mincho"/>
          <w:sz w:val="20"/>
          <w:szCs w:val="20"/>
          <w:lang w:val="ka-GE"/>
        </w:rPr>
        <w:t xml:space="preserve"> (</w:t>
      </w:r>
      <w:r w:rsidRPr="0F33D710">
        <w:rPr>
          <w:rFonts w:ascii="Sylfaen" w:eastAsia="Sylfaen,MS Mincho" w:hAnsi="Sylfaen" w:cs="Sylfaen"/>
          <w:sz w:val="20"/>
          <w:szCs w:val="20"/>
          <w:lang w:val="ka-GE"/>
        </w:rPr>
        <w:t>სწავლებისა და შეფასების მიდგომებში ცვლილებას მისაღწევი სწავლის შედეგების ცვლილების გარეშე</w:t>
      </w:r>
      <w:r w:rsidRPr="0F33D710">
        <w:rPr>
          <w:rFonts w:ascii="Sylfaen" w:eastAsia="Sylfaen,MS Mincho" w:hAnsi="Sylfaen" w:cs="Sylfaen,MS Mincho"/>
          <w:sz w:val="20"/>
          <w:szCs w:val="20"/>
          <w:lang w:val="ka-GE"/>
        </w:rPr>
        <w:t xml:space="preserve">) </w:t>
      </w:r>
      <w:r w:rsidRPr="0F33D710">
        <w:rPr>
          <w:rFonts w:ascii="Sylfaen" w:eastAsia="Sylfaen,MS Mincho" w:hAnsi="Sylfaen" w:cs="Sylfaen"/>
          <w:sz w:val="20"/>
          <w:szCs w:val="20"/>
          <w:lang w:val="ka-GE"/>
        </w:rPr>
        <w:t>და</w:t>
      </w:r>
      <w:r w:rsidRPr="0F33D710">
        <w:rPr>
          <w:rFonts w:ascii="Sylfaen" w:eastAsia="Sylfaen,MS Mincho" w:hAnsi="Sylfaen" w:cs="Sylfaen,MS Mincho"/>
          <w:sz w:val="20"/>
          <w:szCs w:val="20"/>
          <w:lang w:val="ka-GE"/>
        </w:rPr>
        <w:t xml:space="preserve">, </w:t>
      </w:r>
      <w:r w:rsidRPr="0F33D710">
        <w:rPr>
          <w:rFonts w:ascii="Sylfaen" w:eastAsia="Sylfaen,MS Mincho" w:hAnsi="Sylfaen" w:cs="Sylfaen"/>
          <w:sz w:val="20"/>
          <w:szCs w:val="20"/>
          <w:lang w:val="ka-GE"/>
        </w:rPr>
        <w:t>შესაბამისად</w:t>
      </w:r>
      <w:r w:rsidRPr="0F33D710">
        <w:rPr>
          <w:rFonts w:ascii="Sylfaen" w:eastAsia="Sylfaen,MS Mincho" w:hAnsi="Sylfaen" w:cs="Sylfaen,MS Mincho"/>
          <w:sz w:val="20"/>
          <w:szCs w:val="20"/>
          <w:lang w:val="ka-GE"/>
        </w:rPr>
        <w:t xml:space="preserve">, </w:t>
      </w:r>
      <w:r w:rsidRPr="0F33D710">
        <w:rPr>
          <w:rFonts w:ascii="Sylfaen" w:eastAsia="Sylfaen,MS Mincho" w:hAnsi="Sylfaen" w:cs="Sylfaen"/>
          <w:sz w:val="20"/>
          <w:szCs w:val="20"/>
          <w:lang w:val="ka-GE"/>
        </w:rPr>
        <w:t>აზუსტებს სპეციალური საგანმანათლებლო საჭიროების მქონე პროფესიული სტუდენტისთვის საჭირო</w:t>
      </w:r>
      <w:r w:rsidRPr="0F33D710">
        <w:rPr>
          <w:rFonts w:ascii="Sylfaen" w:eastAsia="Sylfaen" w:hAnsi="Sylfaen" w:cs="Sylfaen"/>
          <w:sz w:val="20"/>
          <w:szCs w:val="20"/>
          <w:lang w:val="ka-GE"/>
        </w:rPr>
        <w:t xml:space="preserve"> დამატებით საგანმანათლებლო მომსახურებას. </w:t>
      </w:r>
    </w:p>
    <w:p w14:paraId="3DDE3677" w14:textId="77777777" w:rsidR="00BB3E66" w:rsidRPr="00F2226A" w:rsidRDefault="0F33D710" w:rsidP="0F33D710">
      <w:pPr>
        <w:spacing w:after="0" w:line="240" w:lineRule="auto"/>
        <w:jc w:val="both"/>
        <w:rPr>
          <w:rFonts w:ascii="Sylfaen" w:eastAsia="Sylfaen" w:hAnsi="Sylfaen" w:cs="Sylfaen"/>
          <w:sz w:val="20"/>
          <w:szCs w:val="20"/>
          <w:lang w:val="ka-GE"/>
        </w:rPr>
      </w:pPr>
      <w:r w:rsidRPr="0F33D710">
        <w:rPr>
          <w:rFonts w:ascii="Sylfaen" w:eastAsia="Sylfaen,MS Mincho" w:hAnsi="Sylfaen" w:cs="Sylfaen"/>
          <w:sz w:val="20"/>
          <w:szCs w:val="20"/>
          <w:lang w:val="ka-GE"/>
        </w:rPr>
        <w:t>ინდივიდუალური სასწავლო გეგმა გამოიყენება</w:t>
      </w:r>
      <w:r w:rsidRPr="0F33D710">
        <w:rPr>
          <w:rFonts w:ascii="Sylfaen" w:eastAsia="Sylfaen,MS Mincho" w:hAnsi="Sylfaen" w:cs="Sylfaen,MS Mincho"/>
          <w:sz w:val="20"/>
          <w:szCs w:val="20"/>
          <w:lang w:val="ka-GE"/>
        </w:rPr>
        <w:t xml:space="preserve">, </w:t>
      </w:r>
      <w:r w:rsidRPr="0F33D710">
        <w:rPr>
          <w:rFonts w:ascii="Sylfaen" w:eastAsia="Sylfaen,MS Mincho" w:hAnsi="Sylfaen" w:cs="Sylfaen"/>
          <w:sz w:val="20"/>
          <w:szCs w:val="20"/>
          <w:lang w:val="ka-GE"/>
        </w:rPr>
        <w:t>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w:t>
      </w:r>
      <w:r w:rsidRPr="0F33D710">
        <w:rPr>
          <w:rFonts w:ascii="Sylfaen" w:eastAsia="Sylfaen,MS Mincho" w:hAnsi="Sylfaen" w:cs="Sylfaen,MS Mincho"/>
          <w:sz w:val="20"/>
          <w:szCs w:val="20"/>
          <w:lang w:val="ka-GE"/>
        </w:rPr>
        <w:t xml:space="preserve">. </w:t>
      </w:r>
      <w:r w:rsidRPr="0F33D710">
        <w:rPr>
          <w:rFonts w:ascii="Sylfaen" w:eastAsia="Sylfaen" w:hAnsi="Sylfaen" w:cs="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1422B32C" w14:textId="3FE02BC3" w:rsidR="00F16765" w:rsidRPr="00F16765" w:rsidRDefault="00614D62" w:rsidP="00F16765">
      <w:pPr>
        <w:rPr>
          <w:rFonts w:ascii="Sylfaen" w:hAnsi="Sylfaen"/>
          <w:b/>
          <w:sz w:val="20"/>
          <w:szCs w:val="20"/>
          <w:lang w:val="ka-GE"/>
        </w:rPr>
      </w:pPr>
      <w:proofErr w:type="spellStart"/>
      <w:proofErr w:type="gramStart"/>
      <w:r w:rsidRPr="00614D62">
        <w:rPr>
          <w:rFonts w:ascii="Sylfaen" w:hAnsi="Sylfaen" w:cs="Arial"/>
          <w:b/>
          <w:i/>
          <w:sz w:val="20"/>
          <w:szCs w:val="20"/>
        </w:rPr>
        <w:t>მოდულის</w:t>
      </w:r>
      <w:proofErr w:type="spellEnd"/>
      <w:proofErr w:type="gramEnd"/>
      <w:r w:rsidRPr="00614D62">
        <w:rPr>
          <w:rFonts w:ascii="Sylfaen" w:hAnsi="Sylfaen" w:cs="Arial"/>
          <w:b/>
          <w:i/>
          <w:sz w:val="20"/>
          <w:szCs w:val="20"/>
        </w:rPr>
        <w:t xml:space="preserve"> </w:t>
      </w:r>
      <w:proofErr w:type="spellStart"/>
      <w:r w:rsidRPr="00614D62">
        <w:rPr>
          <w:rFonts w:ascii="Sylfaen" w:hAnsi="Sylfaen" w:cs="Arial"/>
          <w:b/>
          <w:i/>
          <w:sz w:val="20"/>
          <w:szCs w:val="20"/>
        </w:rPr>
        <w:t>განხორციელების</w:t>
      </w:r>
      <w:proofErr w:type="spellEnd"/>
      <w:r w:rsidRPr="00614D62">
        <w:rPr>
          <w:rFonts w:ascii="Sylfaen" w:hAnsi="Sylfaen" w:cs="Arial"/>
          <w:b/>
          <w:i/>
          <w:sz w:val="20"/>
          <w:szCs w:val="20"/>
        </w:rPr>
        <w:t xml:space="preserve"> </w:t>
      </w:r>
      <w:proofErr w:type="spellStart"/>
      <w:r w:rsidRPr="00614D62">
        <w:rPr>
          <w:rFonts w:ascii="Sylfaen" w:hAnsi="Sylfaen" w:cs="Arial"/>
          <w:b/>
          <w:sz w:val="20"/>
          <w:szCs w:val="20"/>
        </w:rPr>
        <w:t>ადგილი</w:t>
      </w:r>
      <w:proofErr w:type="spellEnd"/>
      <w:r w:rsidRPr="00614D62">
        <w:rPr>
          <w:rFonts w:ascii="Sylfaen" w:hAnsi="Sylfaen" w:cs="Arial"/>
          <w:b/>
          <w:sz w:val="20"/>
          <w:szCs w:val="20"/>
          <w:lang w:val="ka-GE"/>
        </w:rPr>
        <w:t xml:space="preserve">;  </w:t>
      </w:r>
      <w:r w:rsidRPr="00614D62">
        <w:rPr>
          <w:rFonts w:ascii="Sylfaen" w:hAnsi="Sylfaen" w:cs="Arial"/>
          <w:sz w:val="20"/>
          <w:szCs w:val="20"/>
          <w:lang w:val="ka-GE"/>
        </w:rPr>
        <w:t xml:space="preserve">მოდული  ხორციელდება </w:t>
      </w:r>
      <w:r w:rsidRPr="00614D62">
        <w:rPr>
          <w:rFonts w:ascii="Sylfaen" w:hAnsi="Sylfaen"/>
          <w:sz w:val="20"/>
          <w:szCs w:val="20"/>
          <w:lang w:val="ka-GE"/>
        </w:rPr>
        <w:t xml:space="preserve">სსიპ  კოლეჯის ,,ახალი ტალღა“ შენობაში; ქობულეთი რუსთაველის ქ. </w:t>
      </w:r>
      <w:r w:rsidRPr="00614D62">
        <w:rPr>
          <w:rFonts w:ascii="Sylfaen" w:hAnsi="Sylfaen" w:cs="Arial"/>
          <w:sz w:val="20"/>
          <w:szCs w:val="20"/>
          <w:lang w:val="ru-RU"/>
        </w:rPr>
        <w:t xml:space="preserve"> </w:t>
      </w:r>
      <w:r w:rsidRPr="00614D62">
        <w:rPr>
          <w:rFonts w:ascii="Sylfaen" w:hAnsi="Sylfaen" w:cs="Arial"/>
          <w:sz w:val="20"/>
          <w:szCs w:val="20"/>
          <w:lang w:val="ka-GE"/>
        </w:rPr>
        <w:t>№</w:t>
      </w:r>
      <w:r w:rsidRPr="00614D62">
        <w:rPr>
          <w:rFonts w:ascii="Sylfaen" w:hAnsi="Sylfaen"/>
          <w:sz w:val="20"/>
          <w:szCs w:val="20"/>
          <w:lang w:val="ka-GE"/>
        </w:rPr>
        <w:t xml:space="preserve">154 ;  </w:t>
      </w:r>
    </w:p>
    <w:p w14:paraId="50459013" w14:textId="11ED5012" w:rsidR="00614D62" w:rsidRPr="00614D62" w:rsidRDefault="00614D62" w:rsidP="00614D62">
      <w:pPr>
        <w:spacing w:before="120"/>
        <w:jc w:val="both"/>
        <w:rPr>
          <w:rFonts w:ascii="Sylfaen" w:eastAsia="Merriweather" w:hAnsi="Sylfaen" w:cs="Merriweather"/>
          <w:sz w:val="20"/>
          <w:szCs w:val="20"/>
          <w:lang w:val="ka-GE"/>
        </w:rPr>
      </w:pPr>
      <w:proofErr w:type="spellStart"/>
      <w:proofErr w:type="gramStart"/>
      <w:r w:rsidRPr="00614D62">
        <w:rPr>
          <w:rFonts w:ascii="Sylfaen" w:hAnsi="Sylfaen" w:cs="Arial"/>
          <w:b/>
          <w:i/>
          <w:sz w:val="20"/>
          <w:szCs w:val="20"/>
        </w:rPr>
        <w:t>მოდულის</w:t>
      </w:r>
      <w:proofErr w:type="spellEnd"/>
      <w:proofErr w:type="gramEnd"/>
      <w:r w:rsidRPr="00614D62">
        <w:rPr>
          <w:rFonts w:ascii="Sylfaen" w:hAnsi="Sylfaen" w:cs="Arial"/>
          <w:b/>
          <w:i/>
          <w:sz w:val="20"/>
          <w:szCs w:val="20"/>
        </w:rPr>
        <w:t xml:space="preserve"> </w:t>
      </w:r>
      <w:proofErr w:type="spellStart"/>
      <w:r w:rsidRPr="00614D62">
        <w:rPr>
          <w:rFonts w:ascii="Sylfaen" w:hAnsi="Sylfaen" w:cs="Arial"/>
          <w:b/>
          <w:i/>
          <w:sz w:val="20"/>
          <w:szCs w:val="20"/>
        </w:rPr>
        <w:t>გან</w:t>
      </w:r>
      <w:proofErr w:type="spellEnd"/>
      <w:r w:rsidRPr="00614D62">
        <w:rPr>
          <w:rFonts w:ascii="Sylfaen" w:hAnsi="Sylfaen" w:cs="Arial"/>
          <w:b/>
          <w:i/>
          <w:sz w:val="20"/>
          <w:szCs w:val="20"/>
          <w:lang w:val="ka-GE"/>
        </w:rPr>
        <w:t xml:space="preserve">მახორციელებელი:  </w:t>
      </w:r>
      <w:r w:rsidR="00DD1A84" w:rsidRPr="00DD1A84">
        <w:rPr>
          <w:rFonts w:ascii="Sylfaen" w:hAnsi="Sylfaen" w:cs="Arial"/>
          <w:sz w:val="20"/>
          <w:szCs w:val="20"/>
          <w:lang w:val="ka-GE"/>
        </w:rPr>
        <w:t>იხ.დანართი №2</w:t>
      </w:r>
      <w:r w:rsidR="00DD1A84" w:rsidRPr="00DD1A84">
        <w:rPr>
          <w:rFonts w:ascii="Sylfaen" w:hAnsi="Sylfaen" w:cs="Arial"/>
          <w:sz w:val="20"/>
          <w:szCs w:val="20"/>
          <w:lang w:val="ka-GE"/>
        </w:rPr>
        <w:tab/>
      </w:r>
    </w:p>
    <w:p w14:paraId="2841C5B6" w14:textId="64DB527F" w:rsidR="2574593F" w:rsidRPr="00F2226A" w:rsidRDefault="2574593F" w:rsidP="2574593F">
      <w:pPr>
        <w:spacing w:before="120" w:line="240" w:lineRule="auto"/>
        <w:ind w:left="360"/>
        <w:jc w:val="both"/>
        <w:rPr>
          <w:lang w:val="ka-GE"/>
        </w:rPr>
      </w:pPr>
    </w:p>
    <w:sectPr w:rsidR="2574593F" w:rsidRPr="00F2226A" w:rsidSect="006B3557">
      <w:headerReference w:type="default" r:id="rId12"/>
      <w:footerReference w:type="default" r:id="rId13"/>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D1339F" w14:textId="77777777" w:rsidR="00334E9C" w:rsidRDefault="00334E9C" w:rsidP="00452201">
      <w:pPr>
        <w:spacing w:after="0" w:line="240" w:lineRule="auto"/>
      </w:pPr>
      <w:r>
        <w:separator/>
      </w:r>
    </w:p>
  </w:endnote>
  <w:endnote w:type="continuationSeparator" w:id="0">
    <w:p w14:paraId="5C2C112C" w14:textId="77777777" w:rsidR="00334E9C" w:rsidRDefault="00334E9C" w:rsidP="00452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Sylfaen,Arial">
    <w:altName w:val="Times New Roman"/>
    <w:panose1 w:val="00000000000000000000"/>
    <w:charset w:val="00"/>
    <w:family w:val="roman"/>
    <w:notTrueType/>
    <w:pitch w:val="default"/>
  </w:font>
  <w:font w:name="Sylfaen,Arial,MS Mincho">
    <w:altName w:val="Times New Roman"/>
    <w:panose1 w:val="00000000000000000000"/>
    <w:charset w:val="00"/>
    <w:family w:val="roman"/>
    <w:notTrueType/>
    <w:pitch w:val="default"/>
  </w:font>
  <w:font w:name="Sylfaen,Sylfaen,Sylfaen,Calibri">
    <w:altName w:val="Times New Roman"/>
    <w:panose1 w:val="00000000000000000000"/>
    <w:charset w:val="00"/>
    <w:family w:val="roman"/>
    <w:notTrueType/>
    <w:pitch w:val="default"/>
  </w:font>
  <w:font w:name="Sylfaen,Calibri">
    <w:altName w:val="Times New Roman"/>
    <w:panose1 w:val="00000000000000000000"/>
    <w:charset w:val="00"/>
    <w:family w:val="roman"/>
    <w:notTrueType/>
    <w:pitch w:val="default"/>
  </w:font>
  <w:font w:name="Sylfaen,Sylfaen,Sylfaen,Sylfaen">
    <w:altName w:val="Times New Roman"/>
    <w:panose1 w:val="00000000000000000000"/>
    <w:charset w:val="00"/>
    <w:family w:val="roman"/>
    <w:notTrueType/>
    <w:pitch w:val="default"/>
  </w:font>
  <w:font w:name="Sylfaen,MS Mincho">
    <w:altName w:val="Times New Roman"/>
    <w:panose1 w:val="00000000000000000000"/>
    <w:charset w:val="00"/>
    <w:family w:val="roman"/>
    <w:notTrueType/>
    <w:pitch w:val="default"/>
  </w:font>
  <w:font w:name="Merriweather">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3D3D22A9" w14:textId="77777777" w:rsidR="00CF3EC3" w:rsidRDefault="00CF3EC3">
        <w:pPr>
          <w:pStyle w:val="ac"/>
          <w:jc w:val="right"/>
        </w:pPr>
        <w:r>
          <w:fldChar w:fldCharType="begin"/>
        </w:r>
        <w:r>
          <w:instrText xml:space="preserve"> PAGE   \* MERGEFORMAT </w:instrText>
        </w:r>
        <w:r>
          <w:fldChar w:fldCharType="separate"/>
        </w:r>
        <w:r w:rsidR="004B7F39">
          <w:rPr>
            <w:noProof/>
          </w:rPr>
          <w:t>6</w:t>
        </w:r>
        <w:r>
          <w:rPr>
            <w:noProof/>
          </w:rPr>
          <w:fldChar w:fldCharType="end"/>
        </w:r>
      </w:p>
    </w:sdtContent>
  </w:sdt>
  <w:p w14:paraId="61829076" w14:textId="77777777" w:rsidR="00CF3EC3" w:rsidRDefault="00CF3EC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D7E97A" w14:textId="77777777" w:rsidR="00334E9C" w:rsidRDefault="00334E9C" w:rsidP="00452201">
      <w:pPr>
        <w:spacing w:after="0" w:line="240" w:lineRule="auto"/>
      </w:pPr>
      <w:r>
        <w:separator/>
      </w:r>
    </w:p>
  </w:footnote>
  <w:footnote w:type="continuationSeparator" w:id="0">
    <w:p w14:paraId="264EFB29" w14:textId="77777777" w:rsidR="00334E9C" w:rsidRDefault="00334E9C" w:rsidP="004522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A226A1" w14:textId="77777777" w:rsidR="00CF3EC3" w:rsidRPr="00C56364" w:rsidRDefault="00CF3EC3" w:rsidP="006B3557">
    <w:pPr>
      <w:pStyle w:val="aa"/>
      <w:jc w:val="right"/>
      <w:rPr>
        <w:rFonts w:ascii="Sylfaen" w:hAnsi="Sylfaen"/>
        <w:i/>
        <w:lang w:val="ka-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1CD9"/>
    <w:multiLevelType w:val="hybridMultilevel"/>
    <w:tmpl w:val="B1BCF090"/>
    <w:lvl w:ilvl="0" w:tplc="04190001">
      <w:start w:val="1"/>
      <w:numFmt w:val="bullet"/>
      <w:lvlText w:val=""/>
      <w:lvlJc w:val="left"/>
      <w:pPr>
        <w:ind w:left="1044" w:hanging="360"/>
      </w:pPr>
      <w:rPr>
        <w:rFonts w:ascii="Symbol" w:hAnsi="Symbol" w:hint="default"/>
      </w:rPr>
    </w:lvl>
    <w:lvl w:ilvl="1" w:tplc="04190003" w:tentative="1">
      <w:start w:val="1"/>
      <w:numFmt w:val="bullet"/>
      <w:lvlText w:val="o"/>
      <w:lvlJc w:val="left"/>
      <w:pPr>
        <w:ind w:left="1764" w:hanging="360"/>
      </w:pPr>
      <w:rPr>
        <w:rFonts w:ascii="Courier New" w:hAnsi="Courier New" w:cs="Courier New" w:hint="default"/>
      </w:rPr>
    </w:lvl>
    <w:lvl w:ilvl="2" w:tplc="04190005" w:tentative="1">
      <w:start w:val="1"/>
      <w:numFmt w:val="bullet"/>
      <w:lvlText w:val=""/>
      <w:lvlJc w:val="left"/>
      <w:pPr>
        <w:ind w:left="2484" w:hanging="360"/>
      </w:pPr>
      <w:rPr>
        <w:rFonts w:ascii="Wingdings" w:hAnsi="Wingdings" w:hint="default"/>
      </w:rPr>
    </w:lvl>
    <w:lvl w:ilvl="3" w:tplc="04190001" w:tentative="1">
      <w:start w:val="1"/>
      <w:numFmt w:val="bullet"/>
      <w:lvlText w:val=""/>
      <w:lvlJc w:val="left"/>
      <w:pPr>
        <w:ind w:left="3204" w:hanging="360"/>
      </w:pPr>
      <w:rPr>
        <w:rFonts w:ascii="Symbol" w:hAnsi="Symbol" w:hint="default"/>
      </w:rPr>
    </w:lvl>
    <w:lvl w:ilvl="4" w:tplc="04190003" w:tentative="1">
      <w:start w:val="1"/>
      <w:numFmt w:val="bullet"/>
      <w:lvlText w:val="o"/>
      <w:lvlJc w:val="left"/>
      <w:pPr>
        <w:ind w:left="3924" w:hanging="360"/>
      </w:pPr>
      <w:rPr>
        <w:rFonts w:ascii="Courier New" w:hAnsi="Courier New" w:cs="Courier New" w:hint="default"/>
      </w:rPr>
    </w:lvl>
    <w:lvl w:ilvl="5" w:tplc="04190005" w:tentative="1">
      <w:start w:val="1"/>
      <w:numFmt w:val="bullet"/>
      <w:lvlText w:val=""/>
      <w:lvlJc w:val="left"/>
      <w:pPr>
        <w:ind w:left="4644" w:hanging="360"/>
      </w:pPr>
      <w:rPr>
        <w:rFonts w:ascii="Wingdings" w:hAnsi="Wingdings" w:hint="default"/>
      </w:rPr>
    </w:lvl>
    <w:lvl w:ilvl="6" w:tplc="04190001" w:tentative="1">
      <w:start w:val="1"/>
      <w:numFmt w:val="bullet"/>
      <w:lvlText w:val=""/>
      <w:lvlJc w:val="left"/>
      <w:pPr>
        <w:ind w:left="5364" w:hanging="360"/>
      </w:pPr>
      <w:rPr>
        <w:rFonts w:ascii="Symbol" w:hAnsi="Symbol" w:hint="default"/>
      </w:rPr>
    </w:lvl>
    <w:lvl w:ilvl="7" w:tplc="04190003" w:tentative="1">
      <w:start w:val="1"/>
      <w:numFmt w:val="bullet"/>
      <w:lvlText w:val="o"/>
      <w:lvlJc w:val="left"/>
      <w:pPr>
        <w:ind w:left="6084" w:hanging="360"/>
      </w:pPr>
      <w:rPr>
        <w:rFonts w:ascii="Courier New" w:hAnsi="Courier New" w:cs="Courier New" w:hint="default"/>
      </w:rPr>
    </w:lvl>
    <w:lvl w:ilvl="8" w:tplc="04190005" w:tentative="1">
      <w:start w:val="1"/>
      <w:numFmt w:val="bullet"/>
      <w:lvlText w:val=""/>
      <w:lvlJc w:val="left"/>
      <w:pPr>
        <w:ind w:left="6804" w:hanging="360"/>
      </w:pPr>
      <w:rPr>
        <w:rFonts w:ascii="Wingdings" w:hAnsi="Wingdings" w:hint="default"/>
      </w:rPr>
    </w:lvl>
  </w:abstractNum>
  <w:abstractNum w:abstractNumId="1">
    <w:nsid w:val="2AFC44D6"/>
    <w:multiLevelType w:val="hybridMultilevel"/>
    <w:tmpl w:val="0084FF1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19A105A"/>
    <w:multiLevelType w:val="hybridMultilevel"/>
    <w:tmpl w:val="19621A62"/>
    <w:lvl w:ilvl="0" w:tplc="04190001">
      <w:start w:val="1"/>
      <w:numFmt w:val="bullet"/>
      <w:lvlText w:val=""/>
      <w:lvlJc w:val="left"/>
      <w:pPr>
        <w:ind w:left="1113" w:hanging="360"/>
      </w:pPr>
      <w:rPr>
        <w:rFonts w:ascii="Symbol" w:hAnsi="Symbol" w:hint="default"/>
      </w:rPr>
    </w:lvl>
    <w:lvl w:ilvl="1" w:tplc="04190003" w:tentative="1">
      <w:start w:val="1"/>
      <w:numFmt w:val="bullet"/>
      <w:lvlText w:val="o"/>
      <w:lvlJc w:val="left"/>
      <w:pPr>
        <w:ind w:left="1833" w:hanging="360"/>
      </w:pPr>
      <w:rPr>
        <w:rFonts w:ascii="Courier New" w:hAnsi="Courier New" w:cs="Courier New" w:hint="default"/>
      </w:rPr>
    </w:lvl>
    <w:lvl w:ilvl="2" w:tplc="04190005" w:tentative="1">
      <w:start w:val="1"/>
      <w:numFmt w:val="bullet"/>
      <w:lvlText w:val=""/>
      <w:lvlJc w:val="left"/>
      <w:pPr>
        <w:ind w:left="2553" w:hanging="360"/>
      </w:pPr>
      <w:rPr>
        <w:rFonts w:ascii="Wingdings" w:hAnsi="Wingdings" w:hint="default"/>
      </w:rPr>
    </w:lvl>
    <w:lvl w:ilvl="3" w:tplc="04190001" w:tentative="1">
      <w:start w:val="1"/>
      <w:numFmt w:val="bullet"/>
      <w:lvlText w:val=""/>
      <w:lvlJc w:val="left"/>
      <w:pPr>
        <w:ind w:left="3273" w:hanging="360"/>
      </w:pPr>
      <w:rPr>
        <w:rFonts w:ascii="Symbol" w:hAnsi="Symbol" w:hint="default"/>
      </w:rPr>
    </w:lvl>
    <w:lvl w:ilvl="4" w:tplc="04190003" w:tentative="1">
      <w:start w:val="1"/>
      <w:numFmt w:val="bullet"/>
      <w:lvlText w:val="o"/>
      <w:lvlJc w:val="left"/>
      <w:pPr>
        <w:ind w:left="3993" w:hanging="360"/>
      </w:pPr>
      <w:rPr>
        <w:rFonts w:ascii="Courier New" w:hAnsi="Courier New" w:cs="Courier New" w:hint="default"/>
      </w:rPr>
    </w:lvl>
    <w:lvl w:ilvl="5" w:tplc="04190005" w:tentative="1">
      <w:start w:val="1"/>
      <w:numFmt w:val="bullet"/>
      <w:lvlText w:val=""/>
      <w:lvlJc w:val="left"/>
      <w:pPr>
        <w:ind w:left="4713" w:hanging="360"/>
      </w:pPr>
      <w:rPr>
        <w:rFonts w:ascii="Wingdings" w:hAnsi="Wingdings" w:hint="default"/>
      </w:rPr>
    </w:lvl>
    <w:lvl w:ilvl="6" w:tplc="04190001" w:tentative="1">
      <w:start w:val="1"/>
      <w:numFmt w:val="bullet"/>
      <w:lvlText w:val=""/>
      <w:lvlJc w:val="left"/>
      <w:pPr>
        <w:ind w:left="5433" w:hanging="360"/>
      </w:pPr>
      <w:rPr>
        <w:rFonts w:ascii="Symbol" w:hAnsi="Symbol" w:hint="default"/>
      </w:rPr>
    </w:lvl>
    <w:lvl w:ilvl="7" w:tplc="04190003" w:tentative="1">
      <w:start w:val="1"/>
      <w:numFmt w:val="bullet"/>
      <w:lvlText w:val="o"/>
      <w:lvlJc w:val="left"/>
      <w:pPr>
        <w:ind w:left="6153" w:hanging="360"/>
      </w:pPr>
      <w:rPr>
        <w:rFonts w:ascii="Courier New" w:hAnsi="Courier New" w:cs="Courier New" w:hint="default"/>
      </w:rPr>
    </w:lvl>
    <w:lvl w:ilvl="8" w:tplc="04190005" w:tentative="1">
      <w:start w:val="1"/>
      <w:numFmt w:val="bullet"/>
      <w:lvlText w:val=""/>
      <w:lvlJc w:val="left"/>
      <w:pPr>
        <w:ind w:left="6873" w:hanging="360"/>
      </w:pPr>
      <w:rPr>
        <w:rFonts w:ascii="Wingdings" w:hAnsi="Wingdings" w:hint="default"/>
      </w:rPr>
    </w:lvl>
  </w:abstractNum>
  <w:abstractNum w:abstractNumId="3">
    <w:nsid w:val="38263FDE"/>
    <w:multiLevelType w:val="hybridMultilevel"/>
    <w:tmpl w:val="CAACD54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03D3559"/>
    <w:multiLevelType w:val="hybridMultilevel"/>
    <w:tmpl w:val="47609DCC"/>
    <w:lvl w:ilvl="0" w:tplc="D90ADB28">
      <w:start w:val="1"/>
      <w:numFmt w:val="decimal"/>
      <w:lvlText w:val="%1."/>
      <w:lvlJc w:val="left"/>
      <w:pPr>
        <w:ind w:left="720" w:hanging="360"/>
      </w:pPr>
      <w:rPr>
        <w:rFonts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47A30C44"/>
    <w:multiLevelType w:val="hybridMultilevel"/>
    <w:tmpl w:val="77D0FAFA"/>
    <w:lvl w:ilvl="0" w:tplc="041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5832CC"/>
    <w:multiLevelType w:val="hybridMultilevel"/>
    <w:tmpl w:val="91C60030"/>
    <w:lvl w:ilvl="0" w:tplc="21EEFEEE">
      <w:start w:val="1"/>
      <w:numFmt w:val="decimal"/>
      <w:lvlText w:val="%1."/>
      <w:lvlJc w:val="left"/>
      <w:pPr>
        <w:ind w:left="720" w:hanging="360"/>
      </w:pPr>
      <w:rPr>
        <w:rFonts w:eastAsia="Times New Roman" w:cs="Sylfaen"/>
        <w:color w:val="00000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52DC0639"/>
    <w:multiLevelType w:val="hybridMultilevel"/>
    <w:tmpl w:val="EE500750"/>
    <w:lvl w:ilvl="0" w:tplc="82DCB42E">
      <w:start w:val="1"/>
      <w:numFmt w:val="decimal"/>
      <w:lvlText w:val="%1."/>
      <w:lvlJc w:val="left"/>
      <w:pPr>
        <w:ind w:left="39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5F7D0C55"/>
    <w:multiLevelType w:val="hybridMultilevel"/>
    <w:tmpl w:val="AF12E3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6265110B"/>
    <w:multiLevelType w:val="hybridMultilevel"/>
    <w:tmpl w:val="FE1288A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644908E6"/>
    <w:multiLevelType w:val="hybridMultilevel"/>
    <w:tmpl w:val="E182EBDC"/>
    <w:lvl w:ilvl="0" w:tplc="82DCB42E">
      <w:start w:val="1"/>
      <w:numFmt w:val="decimal"/>
      <w:lvlText w:val="%1."/>
      <w:lvlJc w:val="left"/>
      <w:pPr>
        <w:ind w:left="393" w:hanging="360"/>
      </w:pPr>
    </w:lvl>
    <w:lvl w:ilvl="1" w:tplc="04190001">
      <w:start w:val="1"/>
      <w:numFmt w:val="bullet"/>
      <w:lvlText w:val=""/>
      <w:lvlJc w:val="left"/>
      <w:pPr>
        <w:tabs>
          <w:tab w:val="num" w:pos="1440"/>
        </w:tabs>
        <w:ind w:left="144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666A4FBD"/>
    <w:multiLevelType w:val="hybridMultilevel"/>
    <w:tmpl w:val="F3F0FBB0"/>
    <w:lvl w:ilvl="0" w:tplc="041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8F4299B"/>
    <w:multiLevelType w:val="hybridMultilevel"/>
    <w:tmpl w:val="9A2AA9A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0"/>
  </w:num>
  <w:num w:numId="9">
    <w:abstractNumId w:val="5"/>
  </w:num>
  <w:num w:numId="10">
    <w:abstractNumId w:val="1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B3E66"/>
    <w:rsid w:val="00001941"/>
    <w:rsid w:val="0000405F"/>
    <w:rsid w:val="0001345E"/>
    <w:rsid w:val="00020B60"/>
    <w:rsid w:val="00024ABB"/>
    <w:rsid w:val="0004518A"/>
    <w:rsid w:val="00046B6D"/>
    <w:rsid w:val="00060652"/>
    <w:rsid w:val="00076865"/>
    <w:rsid w:val="00093D75"/>
    <w:rsid w:val="00095949"/>
    <w:rsid w:val="000B113D"/>
    <w:rsid w:val="000C016A"/>
    <w:rsid w:val="000D5EFA"/>
    <w:rsid w:val="000E2D8B"/>
    <w:rsid w:val="000E46B7"/>
    <w:rsid w:val="000F0D01"/>
    <w:rsid w:val="00114792"/>
    <w:rsid w:val="00116C55"/>
    <w:rsid w:val="00117047"/>
    <w:rsid w:val="00133670"/>
    <w:rsid w:val="00144C7F"/>
    <w:rsid w:val="0015308C"/>
    <w:rsid w:val="00171CE2"/>
    <w:rsid w:val="00172DD6"/>
    <w:rsid w:val="001825A1"/>
    <w:rsid w:val="00187BB8"/>
    <w:rsid w:val="00191713"/>
    <w:rsid w:val="00192EF1"/>
    <w:rsid w:val="001A7AED"/>
    <w:rsid w:val="001B3754"/>
    <w:rsid w:val="001C3405"/>
    <w:rsid w:val="001C48AC"/>
    <w:rsid w:val="001C50D2"/>
    <w:rsid w:val="001D3DC9"/>
    <w:rsid w:val="001D794E"/>
    <w:rsid w:val="00227AFB"/>
    <w:rsid w:val="00237DB1"/>
    <w:rsid w:val="002471C0"/>
    <w:rsid w:val="00255B77"/>
    <w:rsid w:val="00256FCA"/>
    <w:rsid w:val="00265304"/>
    <w:rsid w:val="00276704"/>
    <w:rsid w:val="00284753"/>
    <w:rsid w:val="00294A42"/>
    <w:rsid w:val="002A466D"/>
    <w:rsid w:val="002C2D9D"/>
    <w:rsid w:val="00314818"/>
    <w:rsid w:val="00317369"/>
    <w:rsid w:val="00322CC9"/>
    <w:rsid w:val="0033204C"/>
    <w:rsid w:val="00334E9C"/>
    <w:rsid w:val="003367BC"/>
    <w:rsid w:val="003379DC"/>
    <w:rsid w:val="00342A0A"/>
    <w:rsid w:val="003611CF"/>
    <w:rsid w:val="0037634A"/>
    <w:rsid w:val="00377BE2"/>
    <w:rsid w:val="00387DBE"/>
    <w:rsid w:val="003A0056"/>
    <w:rsid w:val="003A0711"/>
    <w:rsid w:val="003A2848"/>
    <w:rsid w:val="003B3745"/>
    <w:rsid w:val="003B417F"/>
    <w:rsid w:val="003C473C"/>
    <w:rsid w:val="003C7ECA"/>
    <w:rsid w:val="003F6FB8"/>
    <w:rsid w:val="00415539"/>
    <w:rsid w:val="0042084C"/>
    <w:rsid w:val="004338A4"/>
    <w:rsid w:val="00442EDE"/>
    <w:rsid w:val="00452201"/>
    <w:rsid w:val="00454563"/>
    <w:rsid w:val="0046516F"/>
    <w:rsid w:val="00477CFC"/>
    <w:rsid w:val="0048306B"/>
    <w:rsid w:val="00483D1F"/>
    <w:rsid w:val="004843BB"/>
    <w:rsid w:val="004860C7"/>
    <w:rsid w:val="00490FF8"/>
    <w:rsid w:val="004A0D62"/>
    <w:rsid w:val="004B0CBF"/>
    <w:rsid w:val="004B7F39"/>
    <w:rsid w:val="004E7337"/>
    <w:rsid w:val="005004FD"/>
    <w:rsid w:val="005005EE"/>
    <w:rsid w:val="005144DA"/>
    <w:rsid w:val="00525DA1"/>
    <w:rsid w:val="005320EB"/>
    <w:rsid w:val="00551BCC"/>
    <w:rsid w:val="00564780"/>
    <w:rsid w:val="0057482D"/>
    <w:rsid w:val="00597B68"/>
    <w:rsid w:val="005A2F12"/>
    <w:rsid w:val="005A4780"/>
    <w:rsid w:val="005C0D61"/>
    <w:rsid w:val="005C69F2"/>
    <w:rsid w:val="005D0290"/>
    <w:rsid w:val="00614D62"/>
    <w:rsid w:val="006315C2"/>
    <w:rsid w:val="00677827"/>
    <w:rsid w:val="0068353D"/>
    <w:rsid w:val="006A675C"/>
    <w:rsid w:val="006B3557"/>
    <w:rsid w:val="006E2EB8"/>
    <w:rsid w:val="006F53AB"/>
    <w:rsid w:val="007154DE"/>
    <w:rsid w:val="00716304"/>
    <w:rsid w:val="007258FA"/>
    <w:rsid w:val="00733E6C"/>
    <w:rsid w:val="00735E6A"/>
    <w:rsid w:val="007548F2"/>
    <w:rsid w:val="007705C6"/>
    <w:rsid w:val="0079246C"/>
    <w:rsid w:val="00793E85"/>
    <w:rsid w:val="007B3023"/>
    <w:rsid w:val="007D02B6"/>
    <w:rsid w:val="0082124F"/>
    <w:rsid w:val="00846D5E"/>
    <w:rsid w:val="00894D93"/>
    <w:rsid w:val="008975EC"/>
    <w:rsid w:val="008A3B26"/>
    <w:rsid w:val="008B48C5"/>
    <w:rsid w:val="008D1D25"/>
    <w:rsid w:val="008F632D"/>
    <w:rsid w:val="00900348"/>
    <w:rsid w:val="00915974"/>
    <w:rsid w:val="0092617F"/>
    <w:rsid w:val="00941A6C"/>
    <w:rsid w:val="009813BA"/>
    <w:rsid w:val="009A0D9B"/>
    <w:rsid w:val="009D1134"/>
    <w:rsid w:val="009D304B"/>
    <w:rsid w:val="009E640B"/>
    <w:rsid w:val="009E7F9A"/>
    <w:rsid w:val="009F127F"/>
    <w:rsid w:val="00A0287A"/>
    <w:rsid w:val="00A0395C"/>
    <w:rsid w:val="00A14C13"/>
    <w:rsid w:val="00A2680C"/>
    <w:rsid w:val="00A354D7"/>
    <w:rsid w:val="00A5600B"/>
    <w:rsid w:val="00A623F4"/>
    <w:rsid w:val="00AA63A1"/>
    <w:rsid w:val="00AB7177"/>
    <w:rsid w:val="00AD00E6"/>
    <w:rsid w:val="00AD40BB"/>
    <w:rsid w:val="00AD6D81"/>
    <w:rsid w:val="00B13F65"/>
    <w:rsid w:val="00B17A70"/>
    <w:rsid w:val="00B220A9"/>
    <w:rsid w:val="00B25D3A"/>
    <w:rsid w:val="00B26DEE"/>
    <w:rsid w:val="00B349EE"/>
    <w:rsid w:val="00B54734"/>
    <w:rsid w:val="00B56EE0"/>
    <w:rsid w:val="00B625A3"/>
    <w:rsid w:val="00B66B43"/>
    <w:rsid w:val="00B75BFD"/>
    <w:rsid w:val="00B76F98"/>
    <w:rsid w:val="00B86F67"/>
    <w:rsid w:val="00B9591B"/>
    <w:rsid w:val="00BA2251"/>
    <w:rsid w:val="00BB3E66"/>
    <w:rsid w:val="00BC17E3"/>
    <w:rsid w:val="00BF1251"/>
    <w:rsid w:val="00BF151E"/>
    <w:rsid w:val="00BF1EF0"/>
    <w:rsid w:val="00BF30B1"/>
    <w:rsid w:val="00C07C7D"/>
    <w:rsid w:val="00C178C6"/>
    <w:rsid w:val="00C25260"/>
    <w:rsid w:val="00C25521"/>
    <w:rsid w:val="00C36D9E"/>
    <w:rsid w:val="00C63595"/>
    <w:rsid w:val="00C704AA"/>
    <w:rsid w:val="00C76DFE"/>
    <w:rsid w:val="00C843AB"/>
    <w:rsid w:val="00C93A6E"/>
    <w:rsid w:val="00CA00B7"/>
    <w:rsid w:val="00CA60DA"/>
    <w:rsid w:val="00CB5E56"/>
    <w:rsid w:val="00CE6AC8"/>
    <w:rsid w:val="00CF3EC3"/>
    <w:rsid w:val="00D002EA"/>
    <w:rsid w:val="00D16F2D"/>
    <w:rsid w:val="00D371DB"/>
    <w:rsid w:val="00D6150C"/>
    <w:rsid w:val="00D61830"/>
    <w:rsid w:val="00D70244"/>
    <w:rsid w:val="00D735CA"/>
    <w:rsid w:val="00D75323"/>
    <w:rsid w:val="00DD1A84"/>
    <w:rsid w:val="00DD31A5"/>
    <w:rsid w:val="00DD7D5A"/>
    <w:rsid w:val="00DE1C77"/>
    <w:rsid w:val="00DE2649"/>
    <w:rsid w:val="00DF6B9C"/>
    <w:rsid w:val="00E01812"/>
    <w:rsid w:val="00E1225F"/>
    <w:rsid w:val="00E12558"/>
    <w:rsid w:val="00E12F1F"/>
    <w:rsid w:val="00E17515"/>
    <w:rsid w:val="00E22AB3"/>
    <w:rsid w:val="00E25B04"/>
    <w:rsid w:val="00E43AC0"/>
    <w:rsid w:val="00E50B8F"/>
    <w:rsid w:val="00E55A9F"/>
    <w:rsid w:val="00E64470"/>
    <w:rsid w:val="00E652B5"/>
    <w:rsid w:val="00E76AAE"/>
    <w:rsid w:val="00E96A9B"/>
    <w:rsid w:val="00EA1F34"/>
    <w:rsid w:val="00EA3F16"/>
    <w:rsid w:val="00EA6F74"/>
    <w:rsid w:val="00EB1C71"/>
    <w:rsid w:val="00EB3846"/>
    <w:rsid w:val="00EB4B51"/>
    <w:rsid w:val="00EB6A65"/>
    <w:rsid w:val="00EC2BC5"/>
    <w:rsid w:val="00EC2E5C"/>
    <w:rsid w:val="00EC47C1"/>
    <w:rsid w:val="00EC5966"/>
    <w:rsid w:val="00EC6212"/>
    <w:rsid w:val="00EC6D0F"/>
    <w:rsid w:val="00EE3E61"/>
    <w:rsid w:val="00EF0AAE"/>
    <w:rsid w:val="00EF6907"/>
    <w:rsid w:val="00EF69F3"/>
    <w:rsid w:val="00F16765"/>
    <w:rsid w:val="00F2226A"/>
    <w:rsid w:val="00F30E3F"/>
    <w:rsid w:val="00F60E23"/>
    <w:rsid w:val="00F73A9B"/>
    <w:rsid w:val="00F821C8"/>
    <w:rsid w:val="00F8565D"/>
    <w:rsid w:val="00F87F02"/>
    <w:rsid w:val="00F93398"/>
    <w:rsid w:val="00FB522E"/>
    <w:rsid w:val="00FB643E"/>
    <w:rsid w:val="00FC28F6"/>
    <w:rsid w:val="00FD0927"/>
    <w:rsid w:val="00FE0B4B"/>
    <w:rsid w:val="00FE1069"/>
    <w:rsid w:val="00FE27FF"/>
    <w:rsid w:val="00FE2A42"/>
    <w:rsid w:val="00FE3869"/>
    <w:rsid w:val="00FF0BCD"/>
    <w:rsid w:val="00FF1463"/>
    <w:rsid w:val="00FF7DB9"/>
    <w:rsid w:val="0F33D710"/>
    <w:rsid w:val="1195FC92"/>
    <w:rsid w:val="122E23DB"/>
    <w:rsid w:val="2574593F"/>
    <w:rsid w:val="3C9F5D75"/>
    <w:rsid w:val="5767B841"/>
    <w:rsid w:val="6516ACD3"/>
    <w:rsid w:val="65C40FA8"/>
    <w:rsid w:val="72E6D369"/>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429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E66"/>
    <w:rPr>
      <w:rFonts w:ascii="Calibri" w:eastAsia="Times New Roman" w:hAnsi="Calibri" w:cs="Times New Roman"/>
      <w:lang w:val="en-GB"/>
    </w:rPr>
  </w:style>
  <w:style w:type="paragraph" w:styleId="5">
    <w:name w:val="heading 5"/>
    <w:basedOn w:val="a"/>
    <w:next w:val="a"/>
    <w:link w:val="50"/>
    <w:qFormat/>
    <w:rsid w:val="005A4780"/>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B3E66"/>
    <w:pPr>
      <w:ind w:left="720"/>
      <w:contextualSpacing/>
    </w:pPr>
  </w:style>
  <w:style w:type="table" w:styleId="a5">
    <w:name w:val="Table Grid"/>
    <w:basedOn w:val="a1"/>
    <w:uiPriority w:val="59"/>
    <w:rsid w:val="00BB3E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Plain Text"/>
    <w:basedOn w:val="a"/>
    <w:link w:val="a7"/>
    <w:rsid w:val="00BB3E66"/>
    <w:pPr>
      <w:spacing w:after="0" w:line="240" w:lineRule="auto"/>
    </w:pPr>
    <w:rPr>
      <w:rFonts w:ascii="Courier New" w:hAnsi="Courier New"/>
      <w:sz w:val="20"/>
      <w:szCs w:val="20"/>
    </w:rPr>
  </w:style>
  <w:style w:type="character" w:customStyle="1" w:styleId="a7">
    <w:name w:val="Текст Знак"/>
    <w:basedOn w:val="a0"/>
    <w:link w:val="a6"/>
    <w:rsid w:val="00BB3E66"/>
    <w:rPr>
      <w:rFonts w:ascii="Courier New" w:eastAsia="Times New Roman" w:hAnsi="Courier New" w:cs="Times New Roman"/>
      <w:sz w:val="20"/>
      <w:szCs w:val="20"/>
      <w:lang w:val="en-GB"/>
    </w:rPr>
  </w:style>
  <w:style w:type="paragraph" w:styleId="a8">
    <w:name w:val="annotation text"/>
    <w:basedOn w:val="a"/>
    <w:link w:val="a9"/>
    <w:uiPriority w:val="99"/>
    <w:unhideWhenUsed/>
    <w:rsid w:val="00BB3E66"/>
    <w:pPr>
      <w:spacing w:line="240" w:lineRule="auto"/>
    </w:pPr>
    <w:rPr>
      <w:sz w:val="20"/>
      <w:szCs w:val="20"/>
    </w:rPr>
  </w:style>
  <w:style w:type="character" w:customStyle="1" w:styleId="a9">
    <w:name w:val="Текст примечания Знак"/>
    <w:basedOn w:val="a0"/>
    <w:link w:val="a8"/>
    <w:uiPriority w:val="99"/>
    <w:rsid w:val="00BB3E66"/>
    <w:rPr>
      <w:rFonts w:ascii="Calibri" w:eastAsia="Times New Roman" w:hAnsi="Calibri" w:cs="Times New Roman"/>
      <w:sz w:val="20"/>
      <w:szCs w:val="20"/>
      <w:lang w:val="en-GB"/>
    </w:rPr>
  </w:style>
  <w:style w:type="paragraph" w:styleId="aa">
    <w:name w:val="header"/>
    <w:basedOn w:val="a"/>
    <w:link w:val="ab"/>
    <w:uiPriority w:val="99"/>
    <w:unhideWhenUsed/>
    <w:rsid w:val="00BB3E66"/>
    <w:pPr>
      <w:tabs>
        <w:tab w:val="center" w:pos="4680"/>
        <w:tab w:val="right" w:pos="9360"/>
      </w:tabs>
      <w:spacing w:after="0" w:line="240" w:lineRule="auto"/>
    </w:pPr>
  </w:style>
  <w:style w:type="character" w:customStyle="1" w:styleId="ab">
    <w:name w:val="Верхний колонтитул Знак"/>
    <w:basedOn w:val="a0"/>
    <w:link w:val="aa"/>
    <w:uiPriority w:val="99"/>
    <w:rsid w:val="00BB3E66"/>
    <w:rPr>
      <w:rFonts w:ascii="Calibri" w:eastAsia="Times New Roman" w:hAnsi="Calibri" w:cs="Times New Roman"/>
      <w:lang w:val="en-GB"/>
    </w:rPr>
  </w:style>
  <w:style w:type="paragraph" w:styleId="ac">
    <w:name w:val="footer"/>
    <w:basedOn w:val="a"/>
    <w:link w:val="ad"/>
    <w:uiPriority w:val="99"/>
    <w:unhideWhenUsed/>
    <w:rsid w:val="00BB3E66"/>
    <w:pPr>
      <w:tabs>
        <w:tab w:val="center" w:pos="4680"/>
        <w:tab w:val="right" w:pos="9360"/>
      </w:tabs>
      <w:spacing w:after="0" w:line="240" w:lineRule="auto"/>
    </w:pPr>
  </w:style>
  <w:style w:type="character" w:customStyle="1" w:styleId="ad">
    <w:name w:val="Нижний колонтитул Знак"/>
    <w:basedOn w:val="a0"/>
    <w:link w:val="ac"/>
    <w:uiPriority w:val="99"/>
    <w:rsid w:val="00BB3E66"/>
    <w:rPr>
      <w:rFonts w:ascii="Calibri" w:eastAsia="Times New Roman" w:hAnsi="Calibri" w:cs="Times New Roman"/>
      <w:lang w:val="en-GB"/>
    </w:rPr>
  </w:style>
  <w:style w:type="table" w:customStyle="1" w:styleId="TableGrid1">
    <w:name w:val="Table Grid1"/>
    <w:basedOn w:val="a1"/>
    <w:next w:val="a5"/>
    <w:uiPriority w:val="59"/>
    <w:rsid w:val="006315C2"/>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rsid w:val="005A4780"/>
    <w:rPr>
      <w:rFonts w:ascii="Arial" w:eastAsia="Times New Roman" w:hAnsi="Arial" w:cs="Times New Roman"/>
      <w:bCs/>
      <w:i/>
      <w:szCs w:val="20"/>
      <w:lang w:val="en-GB"/>
    </w:rPr>
  </w:style>
  <w:style w:type="character" w:customStyle="1" w:styleId="a4">
    <w:name w:val="Абзац списка Знак"/>
    <w:link w:val="a3"/>
    <w:uiPriority w:val="34"/>
    <w:locked/>
    <w:rsid w:val="00FE2A42"/>
    <w:rPr>
      <w:rFonts w:ascii="Calibri" w:eastAsia="Times New Roman" w:hAnsi="Calibri" w:cs="Times New Roman"/>
      <w:lang w:val="en-GB"/>
    </w:rPr>
  </w:style>
  <w:style w:type="paragraph" w:styleId="ae">
    <w:name w:val="Balloon Text"/>
    <w:basedOn w:val="a"/>
    <w:link w:val="af"/>
    <w:uiPriority w:val="99"/>
    <w:semiHidden/>
    <w:unhideWhenUsed/>
    <w:rsid w:val="009D1134"/>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D1134"/>
    <w:rPr>
      <w:rFonts w:ascii="Segoe UI" w:eastAsia="Times New Roman" w:hAnsi="Segoe UI" w:cs="Segoe UI"/>
      <w:sz w:val="18"/>
      <w:szCs w:val="18"/>
      <w:lang w:val="en-GB"/>
    </w:rPr>
  </w:style>
  <w:style w:type="character" w:styleId="af0">
    <w:name w:val="annotation reference"/>
    <w:basedOn w:val="a0"/>
    <w:uiPriority w:val="99"/>
    <w:semiHidden/>
    <w:unhideWhenUsed/>
    <w:rsid w:val="001B3754"/>
    <w:rPr>
      <w:sz w:val="16"/>
      <w:szCs w:val="16"/>
    </w:rPr>
  </w:style>
  <w:style w:type="paragraph" w:styleId="af1">
    <w:name w:val="annotation subject"/>
    <w:basedOn w:val="a8"/>
    <w:next w:val="a8"/>
    <w:link w:val="af2"/>
    <w:uiPriority w:val="99"/>
    <w:semiHidden/>
    <w:unhideWhenUsed/>
    <w:rsid w:val="001B3754"/>
    <w:rPr>
      <w:b/>
      <w:bCs/>
    </w:rPr>
  </w:style>
  <w:style w:type="character" w:customStyle="1" w:styleId="af2">
    <w:name w:val="Тема примечания Знак"/>
    <w:basedOn w:val="a9"/>
    <w:link w:val="af1"/>
    <w:uiPriority w:val="99"/>
    <w:semiHidden/>
    <w:rsid w:val="001B3754"/>
    <w:rPr>
      <w:rFonts w:ascii="Calibri" w:eastAsia="Times New Roman" w:hAnsi="Calibri" w:cs="Times New Roman"/>
      <w:b/>
      <w:bCs/>
      <w:sz w:val="20"/>
      <w:szCs w:val="20"/>
      <w:lang w:val="en-GB"/>
    </w:rPr>
  </w:style>
  <w:style w:type="character" w:styleId="af3">
    <w:name w:val="Hyperlink"/>
    <w:uiPriority w:val="99"/>
    <w:semiHidden/>
    <w:unhideWhenUsed/>
    <w:rsid w:val="00EC6D0F"/>
    <w:rPr>
      <w:color w:val="0000FF"/>
      <w:u w:val="single"/>
    </w:rPr>
  </w:style>
  <w:style w:type="character" w:customStyle="1" w:styleId="a-size-large">
    <w:name w:val="a-size-large"/>
    <w:basedOn w:val="a0"/>
    <w:rsid w:val="00EC6D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44284">
      <w:bodyDiv w:val="1"/>
      <w:marLeft w:val="0"/>
      <w:marRight w:val="0"/>
      <w:marTop w:val="0"/>
      <w:marBottom w:val="0"/>
      <w:divBdr>
        <w:top w:val="none" w:sz="0" w:space="0" w:color="auto"/>
        <w:left w:val="none" w:sz="0" w:space="0" w:color="auto"/>
        <w:bottom w:val="none" w:sz="0" w:space="0" w:color="auto"/>
        <w:right w:val="none" w:sz="0" w:space="0" w:color="auto"/>
      </w:divBdr>
    </w:div>
    <w:div w:id="594287175">
      <w:bodyDiv w:val="1"/>
      <w:marLeft w:val="0"/>
      <w:marRight w:val="0"/>
      <w:marTop w:val="0"/>
      <w:marBottom w:val="0"/>
      <w:divBdr>
        <w:top w:val="none" w:sz="0" w:space="0" w:color="auto"/>
        <w:left w:val="none" w:sz="0" w:space="0" w:color="auto"/>
        <w:bottom w:val="none" w:sz="0" w:space="0" w:color="auto"/>
        <w:right w:val="none" w:sz="0" w:space="0" w:color="auto"/>
      </w:divBdr>
    </w:div>
    <w:div w:id="1070928772">
      <w:bodyDiv w:val="1"/>
      <w:marLeft w:val="0"/>
      <w:marRight w:val="0"/>
      <w:marTop w:val="0"/>
      <w:marBottom w:val="0"/>
      <w:divBdr>
        <w:top w:val="none" w:sz="0" w:space="0" w:color="auto"/>
        <w:left w:val="none" w:sz="0" w:space="0" w:color="auto"/>
        <w:bottom w:val="none" w:sz="0" w:space="0" w:color="auto"/>
        <w:right w:val="none" w:sz="0" w:space="0" w:color="auto"/>
      </w:divBdr>
    </w:div>
    <w:div w:id="184755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6A122BED1DCB41B5A988034C840D26" ma:contentTypeVersion="0" ma:contentTypeDescription="Create a new document." ma:contentTypeScope="" ma:versionID="0bad09fb9fc0cc87d19b8bb0ddfc6915">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3661B-CA16-4185-94BE-A103B22DE1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F69B56-B4D1-4147-8A30-9130E04FE885}">
  <ds:schemaRefs>
    <ds:schemaRef ds:uri="http://schemas.microsoft.com/sharepoint/v3/contenttype/forms"/>
  </ds:schemaRefs>
</ds:datastoreItem>
</file>

<file path=customXml/itemProps3.xml><?xml version="1.0" encoding="utf-8"?>
<ds:datastoreItem xmlns:ds="http://schemas.openxmlformats.org/officeDocument/2006/customXml" ds:itemID="{56B12B62-1CE0-40D4-B7D0-3C5BD232B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78A52D2-AC98-4721-9217-62CD7FC4B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1275</Words>
  <Characters>7272</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nika</dc:creator>
  <cp:lastModifiedBy>HP</cp:lastModifiedBy>
  <cp:revision>315</cp:revision>
  <dcterms:created xsi:type="dcterms:W3CDTF">2016-11-10T12:20:00Z</dcterms:created>
  <dcterms:modified xsi:type="dcterms:W3CDTF">2022-02-22T11:40:00Z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0x010100E26A122BED1DCB41B5A988034C840D26</vt:lpwstr>
  </property>
</Properties>
</file>